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E" w:rsidRPr="003F5469" w:rsidRDefault="006422EE" w:rsidP="00332D50">
      <w:pPr>
        <w:jc w:val="center"/>
        <w:rPr>
          <w:rFonts w:ascii="Times New Roman" w:hAnsi="Times New Roman"/>
          <w:b/>
          <w:sz w:val="28"/>
          <w:szCs w:val="28"/>
        </w:rPr>
      </w:pPr>
      <w:r w:rsidRPr="003F5469">
        <w:rPr>
          <w:rFonts w:ascii="Times New Roman" w:hAnsi="Times New Roman"/>
          <w:b/>
          <w:sz w:val="28"/>
          <w:szCs w:val="28"/>
        </w:rPr>
        <w:t>Оценочные  материалы по математике 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168"/>
        <w:gridCol w:w="3353"/>
      </w:tblGrid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 xml:space="preserve">Страницы 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Математика: 5 класс: дидактические материалы: пособие для учащихся общеобразовательных организаций/ А.Г.Мерзляк, В.Б.Полонский, Е.М.Рабинович, М.С.Якир. – М.: Вентана-Граф, 2016. – 144с.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С.128-143</w:t>
            </w:r>
          </w:p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(контрольные работы)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№1. «Натуральные числа»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Стр.136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№2. «Сложение и вычитание натуральных чисел»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Стр.137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№3. «Углы и треугольники»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Стр.137-138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№4. «Умножение и деление»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Стр.138-139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№5. «Площадь и объём».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Стр.139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№6. «Обыкновенные дроби»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Стр.140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№7. «Сложение и вычитание десятичных дробей»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Стр.141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№8. «Умножение и деление десятичных дробей»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Стр.141-142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 xml:space="preserve">№9. «Проценты» 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Стр.142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№10. «Итоговая контрольная работа»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Стр.143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Математика: 6 класс: дидактические материалы: пособие для учащихся общеобразовательных организаций/ А.Г.Мерзляк, В.Б.Полонский, Е.М.Рабинович, М.С.Якир. – М.: Вентана-Граф, 2016. – 144с.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С.125-144</w:t>
            </w:r>
          </w:p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 xml:space="preserve"> (контрольные работы)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№1. Делимость натуральных чисел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 125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№2. Сложение и вычитание дробей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С.125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№3. Умножение дробей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С.126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№4. Деление дробей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С.127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№5. Процентное отношение двух чисел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№6. Прямая и обратная пропорциональные зависимости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№7. Положительные и отрицательные числа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С.129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№8. Сложение и вычитание рациональных чисел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С.130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№9. Умножение и деление рациональных чисел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С.131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№10. Решение задач с помощью уравнений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С.132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№11. Параллельные прямые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С.132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sz w:val="24"/>
                <w:szCs w:val="24"/>
              </w:rPr>
              <w:t xml:space="preserve">№12. Итоговая контрольная работа 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С.134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Алгебра: 7 класс: дидактические материалы: пособие для учащихся общеобразовательных организаций/ А.Г.Мерзляк, В.Б.Полонский, Е.М.Рабинович, М.С.Якир. – М.: Вентана-Граф, 2016. – 144с.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 xml:space="preserve">С.99-105 </w:t>
            </w:r>
          </w:p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(контрольные работы)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Сложение и вычитание одночленов и многочленов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Умножение и деление одночленов и многочленов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</w:tr>
      <w:tr w:rsidR="006422EE" w:rsidRPr="003F5469" w:rsidTr="00272588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к.р.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С.103</w:t>
            </w:r>
          </w:p>
        </w:tc>
      </w:tr>
    </w:tbl>
    <w:p w:rsidR="006422EE" w:rsidRPr="003F5469" w:rsidRDefault="006422EE" w:rsidP="003F5469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168"/>
        <w:gridCol w:w="3353"/>
      </w:tblGrid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 xml:space="preserve">Страницы 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Алгебра: 8 класс: дидактические материалы: пособие для учащихся общеобразовательных организаций/ А.Г.Мерзляк, В.Б.Полонский, Е.М.Рабинович, М.С.Якир. – М.: Вентана-Граф, 2016. – 144с.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 xml:space="preserve">С.87-92 </w:t>
            </w:r>
          </w:p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(контрольные работы)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№1. Сложение и вычитание рациональных дробей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№2. Умножение и деление рациональных дробей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№3. Степень с целым показателем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№4. Квадратные корни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С.89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№5. Квадратные уравнения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С.90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№6. Рациональные уравнения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С.90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№7. Итоговая к.р.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С.91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Алгебра. Дидактические материалы. 9 класс/ Ю.Н.Макарычев, Н.Г.Миндюк, Л.Б.Крайнева. – М.: Просвещение, 2014. – 96с.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 xml:space="preserve">С.61-78 </w:t>
            </w:r>
          </w:p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/>
                <w:sz w:val="24"/>
                <w:szCs w:val="24"/>
              </w:rPr>
              <w:t>(контрольные работы)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№1. Функции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№2. Квадратичная функция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№3. Уравнения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С.67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№4. </w:t>
            </w:r>
            <w:r w:rsidRPr="003F5469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  <w:tab w:val="left" w:pos="5190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№5. </w:t>
            </w:r>
            <w:r w:rsidRPr="003F5469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С.71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№6. Арифметическая прогрессия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С.73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№7. Геометрическая прогрессия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С.75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№8. События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С.77</w:t>
            </w:r>
          </w:p>
        </w:tc>
      </w:tr>
      <w:tr w:rsidR="006422EE" w:rsidRPr="003F5469" w:rsidTr="00DE2974">
        <w:tc>
          <w:tcPr>
            <w:tcW w:w="816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6168" w:type="dxa"/>
          </w:tcPr>
          <w:p w:rsidR="006422EE" w:rsidRPr="003F5469" w:rsidRDefault="006422EE" w:rsidP="003F5469">
            <w:pPr>
              <w:tabs>
                <w:tab w:val="left" w:pos="274"/>
              </w:tabs>
              <w:spacing w:before="19"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5469">
              <w:rPr>
                <w:rFonts w:ascii="Times New Roman" w:hAnsi="Times New Roman"/>
                <w:bCs/>
                <w:iCs/>
                <w:sz w:val="24"/>
                <w:szCs w:val="24"/>
              </w:rPr>
              <w:t>№9. Итоговая к.р.</w:t>
            </w:r>
          </w:p>
        </w:tc>
        <w:tc>
          <w:tcPr>
            <w:tcW w:w="3353" w:type="dxa"/>
          </w:tcPr>
          <w:p w:rsidR="006422EE" w:rsidRPr="003F5469" w:rsidRDefault="006422EE" w:rsidP="003F5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5469">
              <w:rPr>
                <w:rFonts w:ascii="Times New Roman" w:hAnsi="Times New Roman"/>
                <w:sz w:val="24"/>
                <w:szCs w:val="24"/>
              </w:rPr>
              <w:t>С.79</w:t>
            </w:r>
          </w:p>
        </w:tc>
      </w:tr>
    </w:tbl>
    <w:p w:rsidR="006422EE" w:rsidRPr="003F5469" w:rsidRDefault="006422EE" w:rsidP="003F546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6422EE" w:rsidRPr="003F5469" w:rsidSect="00C41E8D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01"/>
    <w:rsid w:val="00066AAD"/>
    <w:rsid w:val="00167C1F"/>
    <w:rsid w:val="00171763"/>
    <w:rsid w:val="00217E0F"/>
    <w:rsid w:val="00272588"/>
    <w:rsid w:val="0028155F"/>
    <w:rsid w:val="002934A1"/>
    <w:rsid w:val="002B460B"/>
    <w:rsid w:val="002C1D9B"/>
    <w:rsid w:val="002C4052"/>
    <w:rsid w:val="002D2B43"/>
    <w:rsid w:val="00332D50"/>
    <w:rsid w:val="00391A82"/>
    <w:rsid w:val="003A603F"/>
    <w:rsid w:val="003F5469"/>
    <w:rsid w:val="005B1849"/>
    <w:rsid w:val="005C5EC6"/>
    <w:rsid w:val="006422EE"/>
    <w:rsid w:val="006541EA"/>
    <w:rsid w:val="00714BF9"/>
    <w:rsid w:val="00743BEF"/>
    <w:rsid w:val="007A33D1"/>
    <w:rsid w:val="00A218C0"/>
    <w:rsid w:val="00A820A5"/>
    <w:rsid w:val="00AA0B1A"/>
    <w:rsid w:val="00AE744E"/>
    <w:rsid w:val="00B85259"/>
    <w:rsid w:val="00B91962"/>
    <w:rsid w:val="00C27B01"/>
    <w:rsid w:val="00C41E8D"/>
    <w:rsid w:val="00C47DBD"/>
    <w:rsid w:val="00CF5FC7"/>
    <w:rsid w:val="00D43F90"/>
    <w:rsid w:val="00DE2974"/>
    <w:rsid w:val="00E23874"/>
    <w:rsid w:val="00E35274"/>
    <w:rsid w:val="00E815ED"/>
    <w:rsid w:val="00FC42B1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2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</Pages>
  <Words>462</Words>
  <Characters>2638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Сагайдакова</dc:creator>
  <cp:keywords/>
  <dc:description/>
  <cp:lastModifiedBy>КОМП</cp:lastModifiedBy>
  <cp:revision>31</cp:revision>
  <dcterms:created xsi:type="dcterms:W3CDTF">2018-02-21T08:16:00Z</dcterms:created>
  <dcterms:modified xsi:type="dcterms:W3CDTF">2018-03-21T17:46:00Z</dcterms:modified>
</cp:coreProperties>
</file>