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CB" w:rsidRDefault="00685FCB" w:rsidP="00685FCB">
      <w:pPr>
        <w:ind w:firstLine="708"/>
        <w:rPr>
          <w:sz w:val="28"/>
          <w:szCs w:val="28"/>
        </w:rPr>
      </w:pPr>
    </w:p>
    <w:p w:rsidR="00685FCB" w:rsidRPr="0061271E" w:rsidRDefault="00685FCB" w:rsidP="00685FCB">
      <w:pPr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Рабочая тетрадь печатного образца к учебнику.</w:t>
      </w:r>
    </w:p>
    <w:p w:rsidR="008F3E9B" w:rsidRPr="0061271E" w:rsidRDefault="008F3E9B" w:rsidP="00685F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271E">
        <w:rPr>
          <w:rFonts w:ascii="Times New Roman" w:hAnsi="Times New Roman" w:cs="Times New Roman"/>
          <w:sz w:val="24"/>
          <w:szCs w:val="24"/>
        </w:rPr>
        <w:t>Д.В.Колесов</w:t>
      </w:r>
      <w:proofErr w:type="spellEnd"/>
      <w:r w:rsidRPr="00612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71E">
        <w:rPr>
          <w:rFonts w:ascii="Times New Roman" w:hAnsi="Times New Roman" w:cs="Times New Roman"/>
          <w:sz w:val="24"/>
          <w:szCs w:val="24"/>
        </w:rPr>
        <w:t>Р.Д.Маш</w:t>
      </w:r>
      <w:proofErr w:type="spellEnd"/>
      <w:r w:rsidRPr="00612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71E">
        <w:rPr>
          <w:rFonts w:ascii="Times New Roman" w:hAnsi="Times New Roman" w:cs="Times New Roman"/>
          <w:sz w:val="24"/>
          <w:szCs w:val="24"/>
        </w:rPr>
        <w:t>И.Н.Беляев</w:t>
      </w:r>
      <w:proofErr w:type="spellEnd"/>
      <w:r w:rsidRPr="0061271E">
        <w:rPr>
          <w:rFonts w:ascii="Times New Roman" w:hAnsi="Times New Roman" w:cs="Times New Roman"/>
          <w:sz w:val="24"/>
          <w:szCs w:val="24"/>
        </w:rPr>
        <w:t>. Москва. ДРОФА 2017.</w:t>
      </w:r>
    </w:p>
    <w:p w:rsidR="00685FCB" w:rsidRPr="0061271E" w:rsidRDefault="00685FC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Тема: Науки, изучающие организм человека.                             Стр. 139-141</w:t>
      </w:r>
    </w:p>
    <w:p w:rsidR="00685FCB" w:rsidRPr="0061271E" w:rsidRDefault="00685FCB" w:rsidP="0061271E">
      <w:pPr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Строение организма.                                                                       141-142</w:t>
      </w:r>
    </w:p>
    <w:p w:rsidR="00685FCB" w:rsidRPr="0061271E" w:rsidRDefault="00685FC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Опорно-двигательная система.                                                   142-144</w:t>
      </w:r>
    </w:p>
    <w:p w:rsidR="00685FCB" w:rsidRPr="0061271E" w:rsidRDefault="00685FC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Внутренняя среда организма.                                                        144-145</w:t>
      </w:r>
    </w:p>
    <w:p w:rsidR="00685FCB" w:rsidRPr="0061271E" w:rsidRDefault="00685FC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Кровеносная и лимфатическая системы.                                  146-147</w:t>
      </w:r>
      <w:bookmarkStart w:id="0" w:name="_GoBack"/>
      <w:bookmarkEnd w:id="0"/>
    </w:p>
    <w:p w:rsidR="00685FCB" w:rsidRPr="0061271E" w:rsidRDefault="00685FC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 xml:space="preserve">Дыхание.                                                                                                </w:t>
      </w:r>
      <w:r w:rsidR="008F3E9B" w:rsidRPr="0061271E">
        <w:rPr>
          <w:rFonts w:ascii="Times New Roman" w:hAnsi="Times New Roman" w:cs="Times New Roman"/>
          <w:sz w:val="24"/>
          <w:szCs w:val="24"/>
        </w:rPr>
        <w:t>147-148</w:t>
      </w:r>
    </w:p>
    <w:p w:rsidR="008F3E9B" w:rsidRPr="0061271E" w:rsidRDefault="008F3E9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Пищеварение.                                                                                       148-149</w:t>
      </w:r>
    </w:p>
    <w:p w:rsidR="008F3E9B" w:rsidRPr="0061271E" w:rsidRDefault="008F3E9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Обмен веществ и энергии.                                                               150-151</w:t>
      </w:r>
    </w:p>
    <w:p w:rsidR="008F3E9B" w:rsidRPr="0061271E" w:rsidRDefault="008F3E9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Покровные органы. Терморегуляция. Выделение.                    151-153</w:t>
      </w:r>
    </w:p>
    <w:p w:rsidR="008F3E9B" w:rsidRPr="0061271E" w:rsidRDefault="008F3E9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Нервная система.                                                                              153-154</w:t>
      </w:r>
    </w:p>
    <w:p w:rsidR="008F3E9B" w:rsidRPr="0061271E" w:rsidRDefault="008F3E9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 xml:space="preserve"> Анализаторы и органы чувств.                                                     155-156</w:t>
      </w:r>
    </w:p>
    <w:p w:rsidR="008F3E9B" w:rsidRPr="0061271E" w:rsidRDefault="008F3E9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Высшая нервная деятельность. Поведение. Психика.            156-157</w:t>
      </w:r>
    </w:p>
    <w:p w:rsidR="008F3E9B" w:rsidRPr="0061271E" w:rsidRDefault="008F3E9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>Эндокринная система.                                                                      157-158</w:t>
      </w:r>
    </w:p>
    <w:p w:rsidR="008F3E9B" w:rsidRPr="0061271E" w:rsidRDefault="008F3E9B" w:rsidP="0061271E">
      <w:pPr>
        <w:jc w:val="both"/>
        <w:rPr>
          <w:rFonts w:ascii="Times New Roman" w:hAnsi="Times New Roman" w:cs="Times New Roman"/>
          <w:sz w:val="24"/>
          <w:szCs w:val="24"/>
        </w:rPr>
      </w:pPr>
      <w:r w:rsidRPr="0061271E"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организма.                                        159. </w:t>
      </w:r>
    </w:p>
    <w:p w:rsidR="00685FCB" w:rsidRPr="001E5F96" w:rsidRDefault="00685FCB" w:rsidP="00685FCB">
      <w:pPr>
        <w:ind w:firstLine="708"/>
        <w:rPr>
          <w:sz w:val="28"/>
          <w:szCs w:val="28"/>
        </w:rPr>
      </w:pPr>
    </w:p>
    <w:sectPr w:rsidR="00685FCB" w:rsidRPr="001E5F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E0" w:rsidRDefault="000736E0" w:rsidP="00685FCB">
      <w:pPr>
        <w:spacing w:after="0" w:line="240" w:lineRule="auto"/>
      </w:pPr>
      <w:r>
        <w:separator/>
      </w:r>
    </w:p>
  </w:endnote>
  <w:endnote w:type="continuationSeparator" w:id="0">
    <w:p w:rsidR="000736E0" w:rsidRDefault="000736E0" w:rsidP="0068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CB" w:rsidRDefault="00685FCB">
    <w:pPr>
      <w:pStyle w:val="a5"/>
    </w:pPr>
  </w:p>
  <w:p w:rsidR="00685FCB" w:rsidRDefault="00685F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E0" w:rsidRDefault="000736E0" w:rsidP="00685FCB">
      <w:pPr>
        <w:spacing w:after="0" w:line="240" w:lineRule="auto"/>
      </w:pPr>
      <w:r>
        <w:separator/>
      </w:r>
    </w:p>
  </w:footnote>
  <w:footnote w:type="continuationSeparator" w:id="0">
    <w:p w:rsidR="000736E0" w:rsidRDefault="000736E0" w:rsidP="0068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0"/>
    <w:rsid w:val="000736E0"/>
    <w:rsid w:val="001E5F96"/>
    <w:rsid w:val="0061271E"/>
    <w:rsid w:val="0063711A"/>
    <w:rsid w:val="00685FCB"/>
    <w:rsid w:val="008673BE"/>
    <w:rsid w:val="008F3E9B"/>
    <w:rsid w:val="00AF0353"/>
    <w:rsid w:val="00B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DA8D"/>
  <w15:chartTrackingRefBased/>
  <w15:docId w15:val="{CED9BB88-5644-4C74-8937-A51E5087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FCB"/>
  </w:style>
  <w:style w:type="paragraph" w:styleId="a5">
    <w:name w:val="footer"/>
    <w:basedOn w:val="a"/>
    <w:link w:val="a6"/>
    <w:uiPriority w:val="99"/>
    <w:unhideWhenUsed/>
    <w:rsid w:val="0068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4A12-C6A3-4249-BFA3-92B2BB7E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Ольга Ликерова</cp:lastModifiedBy>
  <cp:revision>5</cp:revision>
  <dcterms:created xsi:type="dcterms:W3CDTF">2018-03-05T08:29:00Z</dcterms:created>
  <dcterms:modified xsi:type="dcterms:W3CDTF">2018-03-06T03:56:00Z</dcterms:modified>
</cp:coreProperties>
</file>