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14" w:rsidRDefault="00841614" w:rsidP="00841614">
      <w:pPr>
        <w:pStyle w:val="2"/>
        <w:ind w:left="23" w:right="13"/>
      </w:pPr>
      <w:r>
        <w:t xml:space="preserve">2.2. ПРОГРАММЫ ОТДЕЛЬНЫХ УЧЕБНЫХ ПРЕДМЕТОВ, КУРСОВ И КУРСОВ ВНЕУРОЧНОЙ ДЕЯТЕЛЬНОСТИ </w:t>
      </w:r>
    </w:p>
    <w:p w:rsidR="00D50219" w:rsidRDefault="00D50219" w:rsidP="00D50219">
      <w:pPr>
        <w:ind w:left="2" w:right="7" w:firstLine="852"/>
      </w:pPr>
      <w:r>
        <w:t xml:space="preserve">Рабочая программа учебного предмета, курса – нормативный документ, определяющий общую стратегию обучения, </w:t>
      </w:r>
      <w:proofErr w:type="gramStart"/>
      <w:r>
        <w:t>воспитания и развития</w:t>
      </w:r>
      <w:proofErr w:type="gramEnd"/>
      <w:r>
        <w:t xml:space="preserve"> обучающихся средствами учебного предмета, основывающийся на федеральном государственном образовательном стандарте (ФГОС) общего образования, компоненте образовательной организации, примерной и (или) авторской программе по учебному предмету. </w:t>
      </w:r>
    </w:p>
    <w:p w:rsidR="00D50219" w:rsidRDefault="00D50219" w:rsidP="00D50219">
      <w:pPr>
        <w:ind w:left="2" w:right="7" w:firstLine="852"/>
      </w:pPr>
      <w:r>
        <w:t xml:space="preserve">Цель разработки рабочей программы – создание условий для планирования, организации и управления образовательным процессом по определенному учебному предмету, курсу, в соответствии с требованиями федерального государственного образовательного стандарта среднего общего образования (ФГОС СОО). </w:t>
      </w:r>
    </w:p>
    <w:p w:rsidR="00D50219" w:rsidRDefault="00D50219" w:rsidP="00D50219">
      <w:pPr>
        <w:ind w:left="2" w:right="7" w:firstLine="427"/>
      </w:pPr>
      <w:r>
        <w:t>Рабочая п</w:t>
      </w:r>
      <w:r>
        <w:t>рограмма – локальный документ МОУ «</w:t>
      </w:r>
      <w:proofErr w:type="spellStart"/>
      <w:r>
        <w:t>Миасская</w:t>
      </w:r>
      <w:proofErr w:type="spellEnd"/>
      <w:r>
        <w:t xml:space="preserve"> СОШ №1</w:t>
      </w:r>
      <w:r>
        <w:t>», определяющий содержание, объем, структуру учебного процесса по изучению конкретного учебного предмета, курса, курса внеурочной деятельности. К рабочим программам, в рамках реализации основной образовательной программы, относятся: рабочие программы учебных предметов, рабочие программы курсов внеурочной деятельности, рабочие программы элективных курсов, ра</w:t>
      </w:r>
      <w:r>
        <w:t xml:space="preserve">бочие программы факультативных </w:t>
      </w:r>
      <w:r>
        <w:t xml:space="preserve">курсов. </w:t>
      </w:r>
    </w:p>
    <w:p w:rsidR="00D50219" w:rsidRDefault="00D50219" w:rsidP="00D50219">
      <w:pPr>
        <w:ind w:left="2" w:right="7" w:firstLine="427"/>
      </w:pPr>
      <w:r>
        <w:t>Рабочие программы учебных предметов, курсов, в том числе внеурочной деятельности обеспечивают достижение планируемых результатов освоения основной образовательной программы.</w:t>
      </w:r>
    </w:p>
    <w:p w:rsidR="00D50219" w:rsidRDefault="00D50219" w:rsidP="00D50219">
      <w:pPr>
        <w:ind w:left="2" w:right="7" w:firstLine="427"/>
      </w:pPr>
      <w:r>
        <w:t xml:space="preserve">Рабочие программы учебных предметов, курсов и курсов внеурочной деятельности могут корректироваться на текущий учебный год в связи с внесением изменений и дополнений в основную образовательную программу среднего общего образования. </w:t>
      </w:r>
    </w:p>
    <w:p w:rsidR="00D50219" w:rsidRDefault="00D50219" w:rsidP="00D50219">
      <w:pPr>
        <w:ind w:left="-15" w:right="1" w:firstLine="708"/>
      </w:pPr>
      <w:r>
        <w:t xml:space="preserve">Рабочие программы учебных предметов, курсов, в том числе внеурочной деятельности разработаны на основе требований к результатам освоения основной образовательной программы с учетом программ, включенных в ее структуру, а также на основе рабочих программ Модельной региональной основной образовательной программы среднего общего образования. </w:t>
      </w:r>
    </w:p>
    <w:p w:rsidR="00D50219" w:rsidRDefault="00D50219" w:rsidP="00D50219">
      <w:pPr>
        <w:ind w:left="-15" w:right="1" w:firstLine="708"/>
      </w:pPr>
      <w:r>
        <w:t xml:space="preserve">Рабочие программы учебных предметов, элективных и факультативных курсов содержат: </w:t>
      </w:r>
    </w:p>
    <w:p w:rsidR="00D50219" w:rsidRDefault="00D50219" w:rsidP="00D50219">
      <w:pPr>
        <w:numPr>
          <w:ilvl w:val="0"/>
          <w:numId w:val="1"/>
        </w:numPr>
        <w:ind w:right="1" w:firstLine="708"/>
      </w:pPr>
      <w:r>
        <w:t xml:space="preserve">планируемые результаты освоения учебного предмета, курса; </w:t>
      </w:r>
    </w:p>
    <w:p w:rsidR="00D50219" w:rsidRDefault="00D50219" w:rsidP="00D50219">
      <w:pPr>
        <w:numPr>
          <w:ilvl w:val="0"/>
          <w:numId w:val="1"/>
        </w:numPr>
        <w:ind w:right="1" w:firstLine="708"/>
      </w:pPr>
      <w:r>
        <w:t xml:space="preserve">содержание учебного предмета, курса; </w:t>
      </w:r>
    </w:p>
    <w:p w:rsidR="00D50219" w:rsidRDefault="00D50219" w:rsidP="00D50219">
      <w:pPr>
        <w:numPr>
          <w:ilvl w:val="0"/>
          <w:numId w:val="1"/>
        </w:numPr>
        <w:ind w:right="1" w:firstLine="708"/>
      </w:pPr>
      <w:r>
        <w:t xml:space="preserve">тематическое планирование с указанием количества часов, отводимых на освоение каждой темы. </w:t>
      </w:r>
    </w:p>
    <w:p w:rsidR="00D50219" w:rsidRDefault="00D50219" w:rsidP="00D50219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D50219" w:rsidRDefault="00D50219" w:rsidP="00D50219">
      <w:pPr>
        <w:ind w:left="718" w:right="1"/>
      </w:pPr>
      <w:r>
        <w:lastRenderedPageBreak/>
        <w:t xml:space="preserve">Рабочие программы курсов внеурочной деятельности содержат: </w:t>
      </w:r>
    </w:p>
    <w:p w:rsidR="00D50219" w:rsidRDefault="00D50219" w:rsidP="00D50219">
      <w:pPr>
        <w:numPr>
          <w:ilvl w:val="0"/>
          <w:numId w:val="2"/>
        </w:numPr>
        <w:ind w:right="1" w:firstLine="708"/>
      </w:pPr>
      <w:r>
        <w:t xml:space="preserve">результаты освоения курса внеурочной деятельности; </w:t>
      </w:r>
    </w:p>
    <w:p w:rsidR="00D50219" w:rsidRDefault="00D50219" w:rsidP="00D50219">
      <w:pPr>
        <w:numPr>
          <w:ilvl w:val="0"/>
          <w:numId w:val="2"/>
        </w:numPr>
        <w:ind w:right="1" w:firstLine="708"/>
      </w:pPr>
      <w:r>
        <w:t xml:space="preserve">содержание курса внеурочной деятельности с указанием форм организации и видов деятельности; </w:t>
      </w:r>
    </w:p>
    <w:p w:rsidR="00D50219" w:rsidRDefault="00D50219" w:rsidP="00D50219">
      <w:pPr>
        <w:numPr>
          <w:ilvl w:val="0"/>
          <w:numId w:val="2"/>
        </w:numPr>
        <w:ind w:right="1" w:firstLine="708"/>
      </w:pPr>
      <w:r>
        <w:t xml:space="preserve">тематическое планирование. </w:t>
      </w:r>
    </w:p>
    <w:p w:rsidR="00D50219" w:rsidRDefault="00D50219" w:rsidP="00D50219">
      <w:pPr>
        <w:spacing w:after="39"/>
        <w:ind w:left="718" w:right="1"/>
      </w:pPr>
      <w:r>
        <w:t xml:space="preserve">Рабочие программы представлены в приложениях: </w:t>
      </w:r>
    </w:p>
    <w:p w:rsidR="00D50219" w:rsidRDefault="00D50219" w:rsidP="00D50219">
      <w:pPr>
        <w:numPr>
          <w:ilvl w:val="0"/>
          <w:numId w:val="5"/>
        </w:numPr>
        <w:ind w:right="1" w:hanging="358"/>
      </w:pPr>
      <w:bookmarkStart w:id="0" w:name="_GoBack"/>
      <w:r>
        <w:t xml:space="preserve">Рабочие программы учебных предметов – приложение 2; </w:t>
      </w:r>
    </w:p>
    <w:p w:rsidR="00D50219" w:rsidRDefault="00D50219" w:rsidP="00D50219">
      <w:pPr>
        <w:numPr>
          <w:ilvl w:val="0"/>
          <w:numId w:val="5"/>
        </w:numPr>
        <w:ind w:right="1" w:hanging="358"/>
      </w:pPr>
      <w:r>
        <w:t>Рабочие программы факу</w:t>
      </w:r>
      <w:r>
        <w:t>льтативных курсов – приложение 3</w:t>
      </w:r>
      <w:r>
        <w:t xml:space="preserve">; </w:t>
      </w:r>
    </w:p>
    <w:p w:rsidR="00D50219" w:rsidRDefault="00D50219" w:rsidP="00D50219">
      <w:pPr>
        <w:numPr>
          <w:ilvl w:val="0"/>
          <w:numId w:val="5"/>
        </w:numPr>
        <w:spacing w:after="90"/>
        <w:ind w:right="1" w:hanging="358"/>
      </w:pPr>
      <w:r>
        <w:t>Рабочие программы курсов внеуро</w:t>
      </w:r>
      <w:r>
        <w:t>чной деятельности – приложение 4</w:t>
      </w:r>
      <w:r>
        <w:t xml:space="preserve">. </w:t>
      </w:r>
    </w:p>
    <w:bookmarkEnd w:id="0"/>
    <w:p w:rsidR="000F6285" w:rsidRDefault="000F6285" w:rsidP="00D50219">
      <w:pPr>
        <w:ind w:left="2" w:right="7" w:firstLine="852"/>
      </w:pPr>
    </w:p>
    <w:sectPr w:rsidR="000F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394D"/>
    <w:multiLevelType w:val="hybridMultilevel"/>
    <w:tmpl w:val="FE3034A4"/>
    <w:lvl w:ilvl="0" w:tplc="FAA074EC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081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8836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6453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1A17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CFE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6C1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EE2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E65E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FC64D4"/>
    <w:multiLevelType w:val="hybridMultilevel"/>
    <w:tmpl w:val="B0B454DE"/>
    <w:lvl w:ilvl="0" w:tplc="04190001">
      <w:start w:val="1"/>
      <w:numFmt w:val="bullet"/>
      <w:lvlText w:val=""/>
      <w:lvlJc w:val="left"/>
      <w:pPr>
        <w:ind w:left="35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081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8836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6453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1A17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CFE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6C1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EE2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E65E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F9538C"/>
    <w:multiLevelType w:val="hybridMultilevel"/>
    <w:tmpl w:val="EAC8BDAC"/>
    <w:lvl w:ilvl="0" w:tplc="FDEC0AA4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E080E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F4D8C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D800B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B6530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3A028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5E9F1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AACD5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ACE74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9A7850"/>
    <w:multiLevelType w:val="hybridMultilevel"/>
    <w:tmpl w:val="DD4E8CCA"/>
    <w:lvl w:ilvl="0" w:tplc="83D4012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2D9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D6AC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5271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9292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A02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FC20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94FD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5882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C95C60"/>
    <w:multiLevelType w:val="hybridMultilevel"/>
    <w:tmpl w:val="1FDA5A44"/>
    <w:lvl w:ilvl="0" w:tplc="5582E48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4AB5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AC3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F8CF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56AF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8E76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CCF9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A4D6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3AF0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14"/>
    <w:rsid w:val="000F6285"/>
    <w:rsid w:val="00841614"/>
    <w:rsid w:val="00D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EE2"/>
  <w15:chartTrackingRefBased/>
  <w15:docId w15:val="{22B7F570-DF92-4374-9B5A-D741B8A8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14"/>
    <w:pPr>
      <w:spacing w:after="15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41614"/>
    <w:pPr>
      <w:keepNext/>
      <w:keepLines/>
      <w:spacing w:after="5" w:line="271" w:lineRule="auto"/>
      <w:ind w:left="243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614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Пайко</dc:creator>
  <cp:keywords/>
  <dc:description/>
  <cp:lastModifiedBy>Пользователь</cp:lastModifiedBy>
  <cp:revision>2</cp:revision>
  <dcterms:created xsi:type="dcterms:W3CDTF">2020-10-07T09:10:00Z</dcterms:created>
  <dcterms:modified xsi:type="dcterms:W3CDTF">2020-10-29T17:06:00Z</dcterms:modified>
</cp:coreProperties>
</file>