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25" w:rsidRDefault="00511525" w:rsidP="00511525">
      <w:pPr>
        <w:pStyle w:val="2"/>
        <w:spacing w:after="79"/>
        <w:ind w:left="23" w:right="19"/>
      </w:pPr>
      <w:r>
        <w:t xml:space="preserve">2.4. ПРОГРАММА КОРРЕКЦИОННОЙ РАБОТЫ </w:t>
      </w:r>
    </w:p>
    <w:p w:rsidR="00511525" w:rsidRDefault="00511525" w:rsidP="00511525">
      <w:pPr>
        <w:pStyle w:val="3"/>
        <w:spacing w:after="68"/>
        <w:ind w:left="23" w:right="13"/>
      </w:pPr>
      <w:r>
        <w:t xml:space="preserve">2.4.1. Цели и задачи коррекционной работы с обучающимися с особыми образовательными потребностями, в том числе с ограниченными возможностями здоровья и инвалидами при получении среднего общего образования </w:t>
      </w:r>
    </w:p>
    <w:p w:rsidR="00511525" w:rsidRDefault="00511525" w:rsidP="00511525">
      <w:pPr>
        <w:ind w:left="-15" w:right="1" w:firstLine="708"/>
      </w:pPr>
      <w:r>
        <w:t xml:space="preserve">Обучающийся с ограниченными возможностями здоровья (далее – ОВЗ)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 </w:t>
      </w:r>
    </w:p>
    <w:p w:rsidR="00511525" w:rsidRDefault="00511525" w:rsidP="00511525">
      <w:pPr>
        <w:ind w:left="-15" w:right="1" w:firstLine="708"/>
      </w:pPr>
      <w:r>
        <w:rPr>
          <w:b/>
          <w:i/>
        </w:rPr>
        <w:t>Цель коррекционной работы</w:t>
      </w:r>
      <w:r>
        <w:t xml:space="preserve"> – разработать систему комплексной психолого-педагогической и социальной помощи обучающимся с особыми образовательными потребностями, направленной на коррекцию и/или компенсацию недостатков в физическом или психическом развитии для успешного освоения ими основной образовательной программы, профессионального самоопределения, социализации, обеспечения психологической устойчивости старшеклассников.  </w:t>
      </w:r>
    </w:p>
    <w:p w:rsidR="00511525" w:rsidRDefault="00511525" w:rsidP="00511525">
      <w:pPr>
        <w:spacing w:after="35" w:line="271" w:lineRule="auto"/>
        <w:ind w:left="718" w:right="0"/>
      </w:pPr>
      <w:r>
        <w:rPr>
          <w:b/>
          <w:i/>
        </w:rPr>
        <w:t>Задачи программы</w:t>
      </w:r>
      <w:r>
        <w:t xml:space="preserve">:  </w:t>
      </w:r>
    </w:p>
    <w:p w:rsidR="00511525" w:rsidRDefault="00511525" w:rsidP="00D73091">
      <w:pPr>
        <w:numPr>
          <w:ilvl w:val="0"/>
          <w:numId w:val="15"/>
        </w:numPr>
        <w:spacing w:after="37"/>
        <w:ind w:right="1"/>
      </w:pPr>
      <w:r>
        <w:t xml:space="preserve">выявление особых образовательных потребностей обучающихся с ОВЗ, инвалидов, а также подростков, попавших в трудную жизненную ситуацию;  </w:t>
      </w:r>
    </w:p>
    <w:p w:rsidR="00511525" w:rsidRDefault="00511525" w:rsidP="00D73091">
      <w:pPr>
        <w:numPr>
          <w:ilvl w:val="0"/>
          <w:numId w:val="15"/>
        </w:numPr>
        <w:spacing w:after="37"/>
        <w:ind w:right="1"/>
      </w:pPr>
      <w:r>
        <w:t xml:space="preserve">создание условий для успешного освоения программы (ее элементов) и прохождения итоговой аттестации;  </w:t>
      </w:r>
    </w:p>
    <w:p w:rsidR="00511525" w:rsidRDefault="00D73091" w:rsidP="00D73091">
      <w:pPr>
        <w:numPr>
          <w:ilvl w:val="0"/>
          <w:numId w:val="15"/>
        </w:numPr>
        <w:ind w:right="1"/>
      </w:pPr>
      <w:r>
        <w:t xml:space="preserve">коррекция (минимизация) имеющихся нарушений </w:t>
      </w:r>
      <w:r w:rsidR="00511525">
        <w:t xml:space="preserve">(личностных, регулятивных, когнитивных, коммуникативных);  </w:t>
      </w:r>
    </w:p>
    <w:p w:rsidR="00511525" w:rsidRDefault="00511525" w:rsidP="00D73091">
      <w:pPr>
        <w:numPr>
          <w:ilvl w:val="0"/>
          <w:numId w:val="15"/>
        </w:numPr>
        <w:spacing w:after="37"/>
        <w:ind w:right="1"/>
      </w:pPr>
      <w:r>
        <w:t xml:space="preserve">обеспечение непрерывной коррекционно-развивающей работы в единстве урочной и внеурочной деятельности; </w:t>
      </w:r>
    </w:p>
    <w:p w:rsidR="00511525" w:rsidRDefault="00511525" w:rsidP="00D73091">
      <w:pPr>
        <w:numPr>
          <w:ilvl w:val="0"/>
          <w:numId w:val="15"/>
        </w:numPr>
        <w:spacing w:after="54" w:line="253" w:lineRule="auto"/>
        <w:ind w:right="1"/>
      </w:pPr>
      <w:r>
        <w:t xml:space="preserve">выявление профессиональных склонностей, интересов подростков с особыми образовательными </w:t>
      </w:r>
      <w:r>
        <w:tab/>
        <w:t xml:space="preserve">потребностями; </w:t>
      </w:r>
      <w:r>
        <w:tab/>
        <w:t xml:space="preserve">проведение </w:t>
      </w:r>
      <w:r>
        <w:tab/>
        <w:t xml:space="preserve">работы </w:t>
      </w:r>
      <w:r>
        <w:tab/>
        <w:t xml:space="preserve">по </w:t>
      </w:r>
      <w:r>
        <w:tab/>
        <w:t xml:space="preserve">их профессиональному </w:t>
      </w:r>
      <w:r>
        <w:tab/>
        <w:t>консу</w:t>
      </w:r>
      <w:r w:rsidR="00D73091">
        <w:t xml:space="preserve">льтированию, </w:t>
      </w:r>
      <w:r w:rsidR="00D73091">
        <w:tab/>
        <w:t xml:space="preserve">профессиональной </w:t>
      </w:r>
      <w:r>
        <w:t xml:space="preserve">ориентации, профессиональному самоопределению; </w:t>
      </w:r>
    </w:p>
    <w:p w:rsidR="00D73091" w:rsidRPr="00D73091" w:rsidRDefault="00511525" w:rsidP="00D73091">
      <w:pPr>
        <w:numPr>
          <w:ilvl w:val="0"/>
          <w:numId w:val="15"/>
        </w:numPr>
        <w:spacing w:after="33" w:line="253" w:lineRule="auto"/>
        <w:ind w:right="1"/>
      </w:pPr>
      <w:r>
        <w:t xml:space="preserve">осуществление </w:t>
      </w:r>
      <w:r>
        <w:tab/>
        <w:t>консульта</w:t>
      </w:r>
      <w:r w:rsidR="00D73091">
        <w:t xml:space="preserve">тивной </w:t>
      </w:r>
      <w:r w:rsidR="00D73091">
        <w:tab/>
        <w:t xml:space="preserve">работы </w:t>
      </w:r>
      <w:r w:rsidR="00D73091">
        <w:tab/>
        <w:t xml:space="preserve">с </w:t>
      </w:r>
      <w:r w:rsidR="00D73091">
        <w:tab/>
        <w:t xml:space="preserve">педагогами, </w:t>
      </w:r>
      <w:r>
        <w:t xml:space="preserve">родителями, социальными работниками, а также потенциальными работодателями; </w:t>
      </w:r>
    </w:p>
    <w:p w:rsidR="00511525" w:rsidRDefault="00511525" w:rsidP="00D73091">
      <w:pPr>
        <w:numPr>
          <w:ilvl w:val="0"/>
          <w:numId w:val="15"/>
        </w:numPr>
        <w:spacing w:after="33" w:line="253" w:lineRule="auto"/>
        <w:ind w:right="1"/>
      </w:pPr>
      <w:r>
        <w:t xml:space="preserve">проведение информационно-просветительских мероприятий.  </w:t>
      </w:r>
    </w:p>
    <w:p w:rsidR="00511525" w:rsidRDefault="00D73091" w:rsidP="00511525">
      <w:pPr>
        <w:spacing w:after="41"/>
        <w:ind w:left="-15" w:right="1" w:firstLine="708"/>
      </w:pPr>
      <w:r>
        <w:t>В МОУ «Миасская СОШ №1</w:t>
      </w:r>
      <w:r w:rsidR="00511525">
        <w:t xml:space="preserve">» при наличии детей с ОВЗ, инвалидов, а также подростков, попавших в трудную жизненную ситуацию, возможна реализация модели постоянной полной интеграции: </w:t>
      </w:r>
    </w:p>
    <w:p w:rsidR="00511525" w:rsidRDefault="00511525" w:rsidP="00D73091">
      <w:pPr>
        <w:numPr>
          <w:ilvl w:val="0"/>
          <w:numId w:val="16"/>
        </w:numPr>
        <w:ind w:right="1"/>
      </w:pPr>
      <w:r>
        <w:t xml:space="preserve">обучение ребенка с тем или иным нарушением в развитии на равных с </w:t>
      </w:r>
    </w:p>
    <w:p w:rsidR="00511525" w:rsidRDefault="00511525" w:rsidP="00D73091">
      <w:pPr>
        <w:pStyle w:val="a3"/>
        <w:numPr>
          <w:ilvl w:val="0"/>
          <w:numId w:val="16"/>
        </w:numPr>
        <w:spacing w:after="38"/>
        <w:ind w:right="1"/>
      </w:pPr>
      <w:r>
        <w:t xml:space="preserve">нормально развивающимися детьми в одних классных коллективах; </w:t>
      </w:r>
    </w:p>
    <w:p w:rsidR="00511525" w:rsidRDefault="00511525" w:rsidP="00D73091">
      <w:pPr>
        <w:numPr>
          <w:ilvl w:val="0"/>
          <w:numId w:val="16"/>
        </w:numPr>
        <w:spacing w:after="39"/>
        <w:ind w:right="1"/>
      </w:pPr>
      <w:r>
        <w:lastRenderedPageBreak/>
        <w:t xml:space="preserve">максимальная индивидуализация процесса обучения и оказание дополнительной необходимой помощи непосредственно в условиях интеграции с целью успешного обучения обучающегося с ОВЗ; </w:t>
      </w:r>
    </w:p>
    <w:p w:rsidR="00511525" w:rsidRDefault="00511525" w:rsidP="00D73091">
      <w:pPr>
        <w:numPr>
          <w:ilvl w:val="0"/>
          <w:numId w:val="16"/>
        </w:numPr>
        <w:spacing w:after="38"/>
        <w:ind w:right="1"/>
      </w:pPr>
      <w:r>
        <w:t xml:space="preserve">соответствие уровня психофизического и речевого развития возрастной норме; </w:t>
      </w:r>
    </w:p>
    <w:p w:rsidR="00511525" w:rsidRDefault="00511525" w:rsidP="00D73091">
      <w:pPr>
        <w:numPr>
          <w:ilvl w:val="0"/>
          <w:numId w:val="16"/>
        </w:numPr>
        <w:spacing w:after="37"/>
        <w:ind w:right="1"/>
      </w:pPr>
      <w:r>
        <w:t xml:space="preserve">психологическая готовность обучающегося с ОВЗ к совместному со здоровыми сверстниками обучению; </w:t>
      </w:r>
    </w:p>
    <w:p w:rsidR="00511525" w:rsidRDefault="00511525" w:rsidP="00D73091">
      <w:pPr>
        <w:numPr>
          <w:ilvl w:val="0"/>
          <w:numId w:val="16"/>
        </w:numPr>
        <w:ind w:right="1"/>
      </w:pPr>
      <w:r>
        <w:t xml:space="preserve">творческое развитие обучающихся с ОВЗ в </w:t>
      </w:r>
      <w:r w:rsidR="00D73091">
        <w:t>творческих объединениях</w:t>
      </w:r>
      <w:r>
        <w:t xml:space="preserve">.  </w:t>
      </w:r>
    </w:p>
    <w:p w:rsidR="00511525" w:rsidRDefault="00511525" w:rsidP="00511525">
      <w:pPr>
        <w:spacing w:after="41"/>
        <w:ind w:left="-15" w:right="1" w:firstLine="708"/>
      </w:pPr>
      <w:r>
        <w:t xml:space="preserve">В основу программы коррекционной работы положены </w:t>
      </w:r>
      <w:proofErr w:type="spellStart"/>
      <w:r>
        <w:t>общедидактические</w:t>
      </w:r>
      <w:proofErr w:type="spellEnd"/>
      <w:r>
        <w:t xml:space="preserve"> и специальные принципы общей и специальной педагогики. </w:t>
      </w:r>
      <w:proofErr w:type="spellStart"/>
      <w:r>
        <w:t>Общедидактические</w:t>
      </w:r>
      <w:proofErr w:type="spellEnd"/>
      <w:r>
        <w:t xml:space="preserve"> принципы включают: </w:t>
      </w:r>
    </w:p>
    <w:p w:rsidR="00511525" w:rsidRDefault="00511525" w:rsidP="00511525">
      <w:pPr>
        <w:numPr>
          <w:ilvl w:val="0"/>
          <w:numId w:val="1"/>
        </w:numPr>
        <w:spacing w:after="43"/>
        <w:ind w:right="1" w:hanging="358"/>
      </w:pPr>
      <w:r>
        <w:t xml:space="preserve">принцип научности – соответствие содержания образования, реализуемое как в учебное, так и во внеучебное время, уровню развития современной науки и техники, опыту, накопленному мировой цивилизацией и на ознакомление обучаемых с объективными научными фактами, явлениями, законами, основными теориями и концепциями той или иной отрасли, приближаясь к раскрытию ее современных достижений и перспектив развития; </w:t>
      </w:r>
    </w:p>
    <w:p w:rsidR="00511525" w:rsidRDefault="00511525" w:rsidP="00511525">
      <w:pPr>
        <w:numPr>
          <w:ilvl w:val="0"/>
          <w:numId w:val="1"/>
        </w:numPr>
        <w:ind w:right="1" w:hanging="358"/>
      </w:pPr>
      <w:r>
        <w:t xml:space="preserve">принцип соответствия целей и содержания обучения ФГОС – соответствие содержания образования во всех его элементах и на всех уровнях конструирования требованиям развития общества, науки, культуры и личности, требующее включения в содержание общего образования как традиционно необходимых знаний, умений и навыков, так и тех, которые отражают современный уровень развития социума, научного знания, культурной жизни и возможности личностного роста: </w:t>
      </w:r>
    </w:p>
    <w:p w:rsidR="00511525" w:rsidRDefault="00511525" w:rsidP="00511525">
      <w:pPr>
        <w:numPr>
          <w:ilvl w:val="0"/>
          <w:numId w:val="1"/>
        </w:numPr>
        <w:spacing w:after="39"/>
        <w:ind w:right="1" w:hanging="358"/>
      </w:pPr>
      <w:r>
        <w:t xml:space="preserve">принцип соответствия дидактического процесса закономерностям учения – единство преподавания и учения характеризует сущность учебного процесса, где педагогическое руководство диалектически сочетается с активностью самих учеников; </w:t>
      </w:r>
    </w:p>
    <w:p w:rsidR="00511525" w:rsidRDefault="00511525" w:rsidP="00511525">
      <w:pPr>
        <w:numPr>
          <w:ilvl w:val="0"/>
          <w:numId w:val="1"/>
        </w:numPr>
        <w:spacing w:after="40"/>
        <w:ind w:right="1" w:hanging="358"/>
      </w:pPr>
      <w:r>
        <w:t xml:space="preserve">принцип доступности и прочности овладения содержанием обучения – соответствие обучения на оптимальном уровне трудности уже накопленным знаниям и индивидуальным особенностям обучаемых и закрепление содержания обучения в сознании обучаемых через систематическое повторение материала, а также систематический контроль результатов обучения, их измерение;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принцип сознательности, активности и самостоятельности обучающихся при руководящей роли учителя – обеспечение оптимально благоприятного соотношения педагогического руководства и сознательного творческого труда учащихся в обучении; </w:t>
      </w:r>
    </w:p>
    <w:p w:rsidR="00511525" w:rsidRDefault="00511525" w:rsidP="00511525">
      <w:pPr>
        <w:numPr>
          <w:ilvl w:val="0"/>
          <w:numId w:val="1"/>
        </w:numPr>
        <w:ind w:right="1" w:hanging="358"/>
      </w:pPr>
      <w:r>
        <w:t xml:space="preserve">принцип единства образовательной, воспитательной и развивающей функций обучения – целенаправленное формирование у обучающихся основ </w:t>
      </w:r>
      <w:r>
        <w:lastRenderedPageBreak/>
        <w:t xml:space="preserve">мировоззрения и нравственности, развитие личности каждого школьника через содержание образования.  </w:t>
      </w:r>
    </w:p>
    <w:p w:rsidR="00511525" w:rsidRDefault="00511525" w:rsidP="00511525">
      <w:pPr>
        <w:spacing w:after="37"/>
        <w:ind w:left="-15" w:right="1" w:firstLine="708"/>
      </w:pPr>
      <w:r>
        <w:t xml:space="preserve">Специальные принципы, ориентированные на учет особенностей обучающихся с ОВЗ: </w:t>
      </w:r>
    </w:p>
    <w:p w:rsidR="00511525" w:rsidRDefault="00511525" w:rsidP="00511525">
      <w:pPr>
        <w:numPr>
          <w:ilvl w:val="0"/>
          <w:numId w:val="1"/>
        </w:numPr>
        <w:spacing w:after="42"/>
        <w:ind w:right="1" w:hanging="358"/>
      </w:pPr>
      <w:r>
        <w:t xml:space="preserve">принцип коррекционно-развивающей направленности обучения – коррекция имеющихся нарушений и стимуляция интеллектуального, коммуникативного и личностного развития с опорой на потенциальные возможности личности обучающегося; </w:t>
      </w:r>
    </w:p>
    <w:p w:rsidR="00511525" w:rsidRDefault="00511525" w:rsidP="00511525">
      <w:pPr>
        <w:numPr>
          <w:ilvl w:val="0"/>
          <w:numId w:val="1"/>
        </w:numPr>
        <w:spacing w:after="41"/>
        <w:ind w:right="1" w:hanging="358"/>
      </w:pPr>
      <w:r>
        <w:t xml:space="preserve">принцип системности – единство в подходах к диагностике, обучению и коррекции нарушений детей с ОВЗ, взаимодействие учителей и специалистов различного профиля в решении проблем этих детей; </w:t>
      </w:r>
    </w:p>
    <w:p w:rsidR="00511525" w:rsidRDefault="00511525" w:rsidP="00511525">
      <w:pPr>
        <w:numPr>
          <w:ilvl w:val="0"/>
          <w:numId w:val="1"/>
        </w:numPr>
        <w:ind w:right="1" w:hanging="358"/>
      </w:pPr>
      <w:r>
        <w:t xml:space="preserve">принцип обходного пути – формирование новой функциональной системы в обход пострадавшего звена, опоры на сохранные анализаторы; </w:t>
      </w:r>
    </w:p>
    <w:p w:rsidR="00511525" w:rsidRDefault="00511525" w:rsidP="00511525">
      <w:pPr>
        <w:numPr>
          <w:ilvl w:val="0"/>
          <w:numId w:val="1"/>
        </w:numPr>
        <w:spacing w:after="83"/>
        <w:ind w:right="1" w:hanging="358"/>
      </w:pPr>
      <w:r>
        <w:t xml:space="preserve">принцип комплексности – преодоление нарушений должно носить комплексный медико-психолого-педагогический характер и включать совместную работу педагогов и ряда специалистов: педагог-психолог, медицинские работники, социальный педагог, педагоги дополнительного образования. </w:t>
      </w:r>
    </w:p>
    <w:p w:rsidR="00511525" w:rsidRDefault="00511525" w:rsidP="00511525">
      <w:pPr>
        <w:spacing w:after="5" w:line="271" w:lineRule="auto"/>
        <w:ind w:left="23" w:right="13"/>
        <w:jc w:val="center"/>
      </w:pPr>
      <w:r>
        <w:rPr>
          <w:b/>
        </w:rPr>
        <w:t xml:space="preserve">2.4.2. Перечень и содержание комплексных, индивидуально ориентированных коррекционных мероприятий, включающих </w:t>
      </w:r>
    </w:p>
    <w:p w:rsidR="00511525" w:rsidRDefault="00511525" w:rsidP="00511525">
      <w:pPr>
        <w:spacing w:after="5" w:line="271" w:lineRule="auto"/>
        <w:ind w:left="23" w:right="13"/>
        <w:jc w:val="center"/>
      </w:pPr>
      <w:r>
        <w:rPr>
          <w:b/>
        </w:rPr>
        <w:t xml:space="preserve">использование индивидуальных методов обучения и воспитания; проведение индивидуальных и групповых занятий под руководством </w:t>
      </w:r>
    </w:p>
    <w:p w:rsidR="00511525" w:rsidRDefault="00511525" w:rsidP="00511525">
      <w:pPr>
        <w:pStyle w:val="2"/>
        <w:ind w:left="23" w:right="13"/>
      </w:pPr>
      <w:r>
        <w:t xml:space="preserve">специалистов </w:t>
      </w:r>
    </w:p>
    <w:p w:rsidR="00511525" w:rsidRDefault="00511525" w:rsidP="00511525">
      <w:pPr>
        <w:ind w:left="-15" w:right="1" w:firstLine="708"/>
      </w:pPr>
      <w:r>
        <w:t xml:space="preserve">Программа коррекционной работы включает в себя взаимосвязанные направления, которые отражают её основное содержание: </w:t>
      </w:r>
    </w:p>
    <w:p w:rsidR="00511525" w:rsidRDefault="00511525" w:rsidP="00D73091">
      <w:pPr>
        <w:numPr>
          <w:ilvl w:val="0"/>
          <w:numId w:val="17"/>
        </w:numPr>
        <w:ind w:right="6"/>
        <w:jc w:val="left"/>
      </w:pPr>
      <w:r>
        <w:t xml:space="preserve">диагностическое направление обеспечивает своевременное выявление характера и сущности нарушений у обучающихся с ОВЗ, инвалидов, а также подростков, попавших в трудную жизненную ситуацию, определение их особых образовательных потребностей (общих и специфических) и подготовку рекомендаций по оказанию им психолого-педагогической помощи в условиях образовательного учреждения; </w:t>
      </w:r>
    </w:p>
    <w:p w:rsidR="00511525" w:rsidRDefault="00511525" w:rsidP="00D73091">
      <w:pPr>
        <w:numPr>
          <w:ilvl w:val="0"/>
          <w:numId w:val="17"/>
        </w:numPr>
        <w:spacing w:after="53" w:line="253" w:lineRule="auto"/>
        <w:ind w:right="6"/>
        <w:jc w:val="left"/>
      </w:pPr>
      <w:r>
        <w:t xml:space="preserve">коррекционно-развивающее </w:t>
      </w:r>
      <w:r>
        <w:tab/>
        <w:t xml:space="preserve">направление </w:t>
      </w:r>
      <w:r>
        <w:tab/>
        <w:t xml:space="preserve">позволяет </w:t>
      </w:r>
      <w:r>
        <w:tab/>
        <w:t xml:space="preserve">преодолеть (компенсировать) </w:t>
      </w:r>
      <w:r>
        <w:tab/>
        <w:t xml:space="preserve">или </w:t>
      </w:r>
      <w:r>
        <w:tab/>
        <w:t xml:space="preserve">минимизировать </w:t>
      </w:r>
      <w:r>
        <w:tab/>
        <w:t xml:space="preserve">недостатки </w:t>
      </w:r>
      <w:r>
        <w:tab/>
        <w:t xml:space="preserve">психического </w:t>
      </w:r>
      <w:r>
        <w:tab/>
        <w:t xml:space="preserve">и/или физического развития подростков, подготовить их к самостоятельной профессиональной </w:t>
      </w:r>
      <w:r>
        <w:tab/>
        <w:t xml:space="preserve">деятельности </w:t>
      </w:r>
      <w:r>
        <w:tab/>
        <w:t xml:space="preserve">и </w:t>
      </w:r>
      <w:r>
        <w:tab/>
        <w:t xml:space="preserve">вариативному </w:t>
      </w:r>
      <w:r>
        <w:tab/>
        <w:t xml:space="preserve">взаимодействию </w:t>
      </w:r>
      <w:r>
        <w:tab/>
        <w:t xml:space="preserve">в поликультурном обществе; </w:t>
      </w:r>
    </w:p>
    <w:p w:rsidR="00511525" w:rsidRDefault="00511525" w:rsidP="00D73091">
      <w:pPr>
        <w:numPr>
          <w:ilvl w:val="0"/>
          <w:numId w:val="17"/>
        </w:numPr>
        <w:spacing w:after="7" w:line="253" w:lineRule="auto"/>
        <w:ind w:right="6"/>
        <w:jc w:val="left"/>
      </w:pPr>
      <w:r>
        <w:t xml:space="preserve">консультативное </w:t>
      </w:r>
      <w:r>
        <w:tab/>
        <w:t xml:space="preserve">направление </w:t>
      </w:r>
      <w:r>
        <w:tab/>
        <w:t xml:space="preserve">решает </w:t>
      </w:r>
      <w:r>
        <w:tab/>
        <w:t xml:space="preserve">задачи </w:t>
      </w:r>
      <w:r>
        <w:tab/>
        <w:t xml:space="preserve">конструктивного взаимодействия педагогов и специалистов по созданию благоприятных условий для обучения и компенсации недостатков </w:t>
      </w:r>
      <w:r>
        <w:lastRenderedPageBreak/>
        <w:t xml:space="preserve">старшеклассников с ОВЗ, отбора и адаптации содержания их обучения, прослеживания динамики их развития и проведения своевременного пересмотра и совершенствования программы коррекционной работы; непрерывного сопровождения семей обучающихся с ОВЗ, включения их в активное сотрудничество с педагогами и специалистам;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информационно-просветительское </w:t>
      </w:r>
      <w:r>
        <w:tab/>
        <w:t xml:space="preserve">направление </w:t>
      </w:r>
      <w:r>
        <w:tab/>
        <w:t xml:space="preserve">работы </w:t>
      </w:r>
      <w:r>
        <w:tab/>
        <w:t xml:space="preserve">способствует расширению представлений всех участников образовательных отношений о возможностях людей с различными нарушениями и недостатками, позволяет раскрыть разные варианты разрешения сложных жизненных ситуаций. </w:t>
      </w:r>
    </w:p>
    <w:tbl>
      <w:tblPr>
        <w:tblStyle w:val="TableGrid"/>
        <w:tblW w:w="9765" w:type="dxa"/>
        <w:tblInd w:w="5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12"/>
        <w:gridCol w:w="3584"/>
        <w:gridCol w:w="3160"/>
        <w:gridCol w:w="2609"/>
      </w:tblGrid>
      <w:tr w:rsidR="00511525" w:rsidTr="00D73091">
        <w:trPr>
          <w:trHeight w:val="288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25" w:rsidRDefault="00511525" w:rsidP="00C91AFF">
            <w:pPr>
              <w:spacing w:after="0" w:line="259" w:lineRule="auto"/>
              <w:ind w:left="14" w:right="0" w:firstLine="0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25" w:rsidRDefault="00511525" w:rsidP="00C91AFF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Направление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25" w:rsidRDefault="00511525" w:rsidP="00C91AFF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Содержание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25" w:rsidRDefault="00511525" w:rsidP="00C91AFF">
            <w:pPr>
              <w:spacing w:after="0" w:line="259" w:lineRule="auto"/>
              <w:ind w:left="17" w:right="0" w:firstLine="0"/>
            </w:pPr>
            <w:r>
              <w:rPr>
                <w:b/>
                <w:sz w:val="24"/>
              </w:rPr>
              <w:t xml:space="preserve">Формы реализации </w:t>
            </w:r>
          </w:p>
        </w:tc>
      </w:tr>
      <w:tr w:rsidR="00511525" w:rsidTr="00C404E5">
        <w:trPr>
          <w:trHeight w:val="974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25" w:rsidRDefault="00511525" w:rsidP="00C91A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25" w:rsidRDefault="00511525" w:rsidP="00C91A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Диагностическое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91" w:rsidRPr="00D73091" w:rsidRDefault="00511525" w:rsidP="00D73091">
            <w:pPr>
              <w:pStyle w:val="a3"/>
              <w:numPr>
                <w:ilvl w:val="0"/>
                <w:numId w:val="20"/>
              </w:numPr>
              <w:spacing w:after="47" w:line="255" w:lineRule="auto"/>
              <w:ind w:right="60"/>
              <w:jc w:val="left"/>
            </w:pPr>
            <w:r w:rsidRPr="00D73091">
              <w:rPr>
                <w:sz w:val="24"/>
              </w:rPr>
              <w:t xml:space="preserve">проведение комплексного исследования особенностей личностного и интеллектуального развития обучающихся с ОВЗ, инвалидов, а также подростков, попавших в трудную жизненную ситуацию; </w:t>
            </w:r>
          </w:p>
          <w:p w:rsidR="00511525" w:rsidRDefault="00511525" w:rsidP="00D73091">
            <w:pPr>
              <w:pStyle w:val="a3"/>
              <w:numPr>
                <w:ilvl w:val="0"/>
                <w:numId w:val="20"/>
              </w:numPr>
              <w:spacing w:after="47" w:line="255" w:lineRule="auto"/>
              <w:ind w:right="60"/>
              <w:jc w:val="left"/>
            </w:pPr>
            <w:r w:rsidRPr="00D73091">
              <w:rPr>
                <w:sz w:val="24"/>
              </w:rPr>
              <w:t xml:space="preserve">ранняя диагностика отклонений в обучении и развитии, адаптации; </w:t>
            </w:r>
          </w:p>
          <w:p w:rsidR="00511525" w:rsidRPr="00D73091" w:rsidRDefault="00511525" w:rsidP="00D73091">
            <w:pPr>
              <w:pStyle w:val="a3"/>
              <w:numPr>
                <w:ilvl w:val="0"/>
                <w:numId w:val="20"/>
              </w:numPr>
              <w:spacing w:after="51" w:line="252" w:lineRule="auto"/>
              <w:ind w:right="60"/>
            </w:pPr>
            <w:r w:rsidRPr="00D73091">
              <w:rPr>
                <w:sz w:val="24"/>
              </w:rPr>
              <w:t>подготовка рекомендаций по оказанию обучающимся с ОВЗ, инвалидов, а также подростков, попавших в трудную жизненную ситуацию, и их родителям (законным представителям) психолого</w:t>
            </w:r>
            <w:r w:rsidR="00C404E5">
              <w:rPr>
                <w:sz w:val="24"/>
              </w:rPr>
              <w:t>-</w:t>
            </w:r>
            <w:r w:rsidRPr="00D73091">
              <w:rPr>
                <w:sz w:val="24"/>
              </w:rPr>
              <w:t xml:space="preserve">педагогической помощи в условиях образовательной организации; </w:t>
            </w:r>
          </w:p>
          <w:p w:rsidR="00511525" w:rsidRPr="00D73091" w:rsidRDefault="00511525" w:rsidP="00D73091">
            <w:pPr>
              <w:pStyle w:val="a3"/>
              <w:numPr>
                <w:ilvl w:val="0"/>
                <w:numId w:val="20"/>
              </w:numPr>
              <w:spacing w:after="51" w:line="252" w:lineRule="auto"/>
              <w:ind w:right="60"/>
            </w:pPr>
            <w:r w:rsidRPr="00D73091">
              <w:rPr>
                <w:sz w:val="24"/>
              </w:rPr>
              <w:t xml:space="preserve">системный разносторонний контроль специалистов за уровнем и динамикой развития обучающихся с ОВЗ, инвалидов, а также подростков, попавших в трудную жизненную ситуацию; </w:t>
            </w:r>
          </w:p>
          <w:p w:rsidR="00511525" w:rsidRDefault="00511525" w:rsidP="00D73091">
            <w:pPr>
              <w:pStyle w:val="a3"/>
              <w:numPr>
                <w:ilvl w:val="0"/>
                <w:numId w:val="20"/>
              </w:numPr>
              <w:spacing w:after="51" w:line="252" w:lineRule="auto"/>
              <w:ind w:right="60"/>
            </w:pPr>
            <w:r w:rsidRPr="00D73091">
              <w:rPr>
                <w:sz w:val="24"/>
              </w:rPr>
              <w:lastRenderedPageBreak/>
              <w:t>анализ успешности коррекционно</w:t>
            </w:r>
            <w:r w:rsidR="00D73091">
              <w:rPr>
                <w:sz w:val="24"/>
              </w:rPr>
              <w:t>-</w:t>
            </w:r>
            <w:r w:rsidRPr="00D73091">
              <w:rPr>
                <w:sz w:val="24"/>
              </w:rPr>
              <w:t xml:space="preserve">развивающей работы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25" w:rsidRDefault="00511525" w:rsidP="00D73091">
            <w:pPr>
              <w:numPr>
                <w:ilvl w:val="0"/>
                <w:numId w:val="19"/>
              </w:numPr>
              <w:spacing w:after="0" w:line="259" w:lineRule="auto"/>
              <w:ind w:right="0" w:hanging="358"/>
              <w:jc w:val="left"/>
            </w:pPr>
            <w:r>
              <w:rPr>
                <w:sz w:val="24"/>
              </w:rPr>
              <w:lastRenderedPageBreak/>
              <w:t xml:space="preserve">тестирование, </w:t>
            </w:r>
          </w:p>
          <w:p w:rsidR="00511525" w:rsidRDefault="00511525" w:rsidP="00D73091">
            <w:pPr>
              <w:numPr>
                <w:ilvl w:val="0"/>
                <w:numId w:val="19"/>
              </w:numPr>
              <w:spacing w:after="0" w:line="259" w:lineRule="auto"/>
              <w:ind w:right="0" w:hanging="358"/>
              <w:jc w:val="left"/>
            </w:pPr>
            <w:r>
              <w:rPr>
                <w:sz w:val="24"/>
              </w:rPr>
              <w:t xml:space="preserve">анкетирование, </w:t>
            </w:r>
          </w:p>
          <w:p w:rsidR="00511525" w:rsidRDefault="00511525" w:rsidP="00D73091">
            <w:pPr>
              <w:numPr>
                <w:ilvl w:val="0"/>
                <w:numId w:val="19"/>
              </w:numPr>
              <w:spacing w:after="0" w:line="259" w:lineRule="auto"/>
              <w:ind w:right="0" w:hanging="358"/>
              <w:jc w:val="left"/>
            </w:pPr>
            <w:r>
              <w:rPr>
                <w:sz w:val="24"/>
              </w:rPr>
              <w:t xml:space="preserve">наблюдение, </w:t>
            </w:r>
          </w:p>
          <w:p w:rsidR="00511525" w:rsidRPr="00C404E5" w:rsidRDefault="00511525" w:rsidP="00D73091">
            <w:pPr>
              <w:numPr>
                <w:ilvl w:val="0"/>
                <w:numId w:val="19"/>
              </w:numPr>
              <w:spacing w:after="0" w:line="259" w:lineRule="auto"/>
              <w:ind w:right="0" w:hanging="358"/>
              <w:jc w:val="left"/>
            </w:pPr>
            <w:r>
              <w:rPr>
                <w:sz w:val="24"/>
              </w:rPr>
              <w:t xml:space="preserve">опрос </w:t>
            </w:r>
          </w:p>
          <w:p w:rsidR="00C404E5" w:rsidRDefault="00C404E5" w:rsidP="00D73091">
            <w:pPr>
              <w:numPr>
                <w:ilvl w:val="0"/>
                <w:numId w:val="19"/>
              </w:numPr>
              <w:spacing w:after="0" w:line="259" w:lineRule="auto"/>
              <w:ind w:right="0" w:hanging="358"/>
              <w:jc w:val="left"/>
            </w:pPr>
            <w:r>
              <w:rPr>
                <w:sz w:val="24"/>
              </w:rPr>
              <w:t>беседы</w:t>
            </w:r>
          </w:p>
        </w:tc>
      </w:tr>
      <w:tr w:rsidR="00C404E5" w:rsidRPr="00C404E5" w:rsidTr="00BA1419">
        <w:trPr>
          <w:trHeight w:val="924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091" w:rsidRPr="00C404E5" w:rsidRDefault="00D73091" w:rsidP="00C91AFF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C404E5">
              <w:rPr>
                <w:color w:val="auto"/>
                <w:sz w:val="24"/>
              </w:rPr>
              <w:t xml:space="preserve">2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091" w:rsidRPr="00C404E5" w:rsidRDefault="00D73091" w:rsidP="00C91AFF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C404E5">
              <w:rPr>
                <w:color w:val="auto"/>
                <w:sz w:val="24"/>
              </w:rPr>
              <w:t xml:space="preserve">Коррекционно-развивающее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091" w:rsidRPr="00C404E5" w:rsidRDefault="00D73091" w:rsidP="00D73091">
            <w:pPr>
              <w:numPr>
                <w:ilvl w:val="0"/>
                <w:numId w:val="21"/>
              </w:numPr>
              <w:spacing w:after="57" w:line="246" w:lineRule="auto"/>
              <w:ind w:right="30" w:firstLine="0"/>
              <w:jc w:val="left"/>
              <w:rPr>
                <w:color w:val="auto"/>
              </w:rPr>
            </w:pPr>
            <w:r w:rsidRPr="00C404E5">
              <w:rPr>
                <w:color w:val="auto"/>
                <w:sz w:val="24"/>
              </w:rPr>
              <w:t xml:space="preserve">выбор оптимальных для развития обучающихся с ОВЗ, инвалидов, а также подростков, попавших в трудную жизненную ситуацию, коррекционных методик, методов и приемов обучения в соответствии с его потребностями; </w:t>
            </w:r>
          </w:p>
          <w:p w:rsidR="00D73091" w:rsidRPr="00C404E5" w:rsidRDefault="00D73091" w:rsidP="00D73091">
            <w:pPr>
              <w:spacing w:after="42" w:line="259" w:lineRule="auto"/>
              <w:ind w:left="0" w:right="0" w:firstLine="0"/>
              <w:jc w:val="left"/>
              <w:rPr>
                <w:color w:val="auto"/>
              </w:rPr>
            </w:pPr>
            <w:r w:rsidRPr="00C404E5">
              <w:rPr>
                <w:color w:val="auto"/>
                <w:sz w:val="24"/>
              </w:rPr>
              <w:t xml:space="preserve">организация и проведение индивидуальных и групповых коррекционно-развивающих занятий; </w:t>
            </w:r>
          </w:p>
          <w:p w:rsidR="00D73091" w:rsidRPr="00C404E5" w:rsidRDefault="00D73091" w:rsidP="00D73091">
            <w:pPr>
              <w:numPr>
                <w:ilvl w:val="0"/>
                <w:numId w:val="23"/>
              </w:numPr>
              <w:spacing w:after="51" w:line="252" w:lineRule="auto"/>
              <w:ind w:right="60" w:firstLine="0"/>
              <w:jc w:val="left"/>
              <w:rPr>
                <w:color w:val="auto"/>
              </w:rPr>
            </w:pPr>
            <w:r w:rsidRPr="00C404E5">
              <w:rPr>
                <w:color w:val="auto"/>
                <w:sz w:val="24"/>
              </w:rPr>
              <w:t xml:space="preserve">коррекция и развитие высших психических функций, развитие эмоционально-волевой и личностной сферы обучающихся с ОВЗ, инвалидов, подростков, попавших в трудную жизненную ситуацию, а также психокоррекция их поведения; </w:t>
            </w:r>
          </w:p>
          <w:p w:rsidR="00D73091" w:rsidRPr="00C404E5" w:rsidRDefault="00D73091" w:rsidP="00D73091">
            <w:pPr>
              <w:numPr>
                <w:ilvl w:val="0"/>
                <w:numId w:val="23"/>
              </w:numPr>
              <w:spacing w:after="0" w:line="259" w:lineRule="auto"/>
              <w:ind w:right="60"/>
              <w:jc w:val="left"/>
              <w:rPr>
                <w:color w:val="auto"/>
              </w:rPr>
            </w:pPr>
            <w:r w:rsidRPr="00C404E5">
              <w:rPr>
                <w:color w:val="auto"/>
                <w:sz w:val="24"/>
              </w:rPr>
              <w:t xml:space="preserve">коррекция и развитие высших психических функций, развитие эмоционально-волевой и личностной сферы других участников образовательного процесса. </w:t>
            </w:r>
          </w:p>
          <w:p w:rsidR="00D73091" w:rsidRPr="00C404E5" w:rsidRDefault="00D73091" w:rsidP="00D73091">
            <w:pPr>
              <w:spacing w:after="0" w:line="259" w:lineRule="auto"/>
              <w:ind w:right="60"/>
              <w:rPr>
                <w:color w:val="auto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091" w:rsidRPr="00C404E5" w:rsidRDefault="00D73091" w:rsidP="00D73091">
            <w:pPr>
              <w:pStyle w:val="a3"/>
              <w:numPr>
                <w:ilvl w:val="0"/>
                <w:numId w:val="21"/>
              </w:numPr>
              <w:spacing w:after="36" w:line="264" w:lineRule="auto"/>
              <w:ind w:right="0"/>
              <w:rPr>
                <w:color w:val="auto"/>
              </w:rPr>
            </w:pPr>
            <w:r w:rsidRPr="00C404E5">
              <w:rPr>
                <w:color w:val="auto"/>
                <w:sz w:val="24"/>
              </w:rPr>
              <w:t xml:space="preserve">групповые коррекционно-развивающие занятия; </w:t>
            </w:r>
          </w:p>
          <w:p w:rsidR="00D73091" w:rsidRPr="00C404E5" w:rsidRDefault="00D73091" w:rsidP="00D73091">
            <w:pPr>
              <w:numPr>
                <w:ilvl w:val="0"/>
                <w:numId w:val="22"/>
              </w:num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C404E5">
              <w:rPr>
                <w:color w:val="auto"/>
                <w:sz w:val="24"/>
              </w:rPr>
              <w:t xml:space="preserve">индивидуальные коррекционно- развивающие занятия; </w:t>
            </w:r>
          </w:p>
          <w:p w:rsidR="00D73091" w:rsidRPr="00C404E5" w:rsidRDefault="00D73091" w:rsidP="00D73091">
            <w:pPr>
              <w:pStyle w:val="a3"/>
              <w:numPr>
                <w:ilvl w:val="0"/>
                <w:numId w:val="22"/>
              </w:numPr>
              <w:spacing w:after="0" w:line="259" w:lineRule="auto"/>
              <w:ind w:right="168"/>
              <w:jc w:val="left"/>
              <w:rPr>
                <w:color w:val="auto"/>
              </w:rPr>
            </w:pPr>
            <w:r w:rsidRPr="00C404E5">
              <w:rPr>
                <w:color w:val="auto"/>
                <w:sz w:val="24"/>
              </w:rPr>
              <w:t xml:space="preserve">развивающие занятия </w:t>
            </w:r>
            <w:r w:rsidRPr="00C404E5">
              <w:rPr>
                <w:color w:val="auto"/>
                <w:sz w:val="24"/>
              </w:rPr>
              <w:tab/>
              <w:t xml:space="preserve">с элементами тренинга; </w:t>
            </w:r>
          </w:p>
          <w:p w:rsidR="00D73091" w:rsidRPr="00C404E5" w:rsidRDefault="00D73091" w:rsidP="00D73091">
            <w:pPr>
              <w:numPr>
                <w:ilvl w:val="0"/>
                <w:numId w:val="22"/>
              </w:numPr>
              <w:spacing w:after="19" w:line="247" w:lineRule="auto"/>
              <w:ind w:right="168" w:firstLine="0"/>
              <w:jc w:val="left"/>
              <w:rPr>
                <w:color w:val="auto"/>
              </w:rPr>
            </w:pPr>
            <w:r w:rsidRPr="00C404E5">
              <w:rPr>
                <w:color w:val="auto"/>
                <w:sz w:val="24"/>
              </w:rPr>
              <w:t xml:space="preserve">тренинги; </w:t>
            </w:r>
          </w:p>
          <w:p w:rsidR="00D73091" w:rsidRPr="00C404E5" w:rsidRDefault="00D73091" w:rsidP="00D73091">
            <w:pPr>
              <w:numPr>
                <w:ilvl w:val="0"/>
                <w:numId w:val="22"/>
              </w:numPr>
              <w:spacing w:after="19" w:line="247" w:lineRule="auto"/>
              <w:ind w:right="168"/>
              <w:jc w:val="left"/>
              <w:rPr>
                <w:color w:val="auto"/>
              </w:rPr>
            </w:pPr>
            <w:r w:rsidRPr="00C404E5">
              <w:rPr>
                <w:color w:val="auto"/>
                <w:sz w:val="24"/>
              </w:rPr>
              <w:t xml:space="preserve">коррекционно-развивающие занятия по психологической подготовке к ЕГЭ. </w:t>
            </w:r>
          </w:p>
        </w:tc>
      </w:tr>
      <w:tr w:rsidR="00C404E5" w:rsidRPr="00C404E5" w:rsidTr="00D73091">
        <w:trPr>
          <w:trHeight w:val="4184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25" w:rsidRPr="00C404E5" w:rsidRDefault="00511525" w:rsidP="00C91AFF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C404E5">
              <w:rPr>
                <w:color w:val="auto"/>
                <w:sz w:val="24"/>
              </w:rPr>
              <w:lastRenderedPageBreak/>
              <w:t xml:space="preserve">3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25" w:rsidRPr="00C404E5" w:rsidRDefault="00511525" w:rsidP="00C91AFF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C404E5">
              <w:rPr>
                <w:color w:val="auto"/>
                <w:sz w:val="24"/>
              </w:rPr>
              <w:t xml:space="preserve">Консультативное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25" w:rsidRPr="00C404E5" w:rsidRDefault="00511525" w:rsidP="00D73091">
            <w:pPr>
              <w:numPr>
                <w:ilvl w:val="0"/>
                <w:numId w:val="12"/>
              </w:numPr>
              <w:spacing w:after="56" w:line="248" w:lineRule="auto"/>
              <w:ind w:right="62" w:firstLine="0"/>
              <w:jc w:val="left"/>
              <w:rPr>
                <w:color w:val="auto"/>
              </w:rPr>
            </w:pPr>
            <w:r w:rsidRPr="00C404E5">
              <w:rPr>
                <w:color w:val="auto"/>
                <w:sz w:val="24"/>
              </w:rPr>
              <w:t>выработка совместных обоснова</w:t>
            </w:r>
            <w:r w:rsidR="001840FE" w:rsidRPr="00C404E5">
              <w:rPr>
                <w:color w:val="auto"/>
                <w:sz w:val="24"/>
              </w:rPr>
              <w:t xml:space="preserve">нных рекомендаций специалистов </w:t>
            </w:r>
            <w:proofErr w:type="spellStart"/>
            <w:r w:rsidRPr="00C404E5">
              <w:rPr>
                <w:color w:val="auto"/>
                <w:sz w:val="24"/>
              </w:rPr>
              <w:t>П</w:t>
            </w:r>
            <w:r w:rsidR="001840FE" w:rsidRPr="00C404E5">
              <w:rPr>
                <w:color w:val="auto"/>
                <w:sz w:val="24"/>
              </w:rPr>
              <w:t>М</w:t>
            </w:r>
            <w:r w:rsidRPr="00C404E5">
              <w:rPr>
                <w:color w:val="auto"/>
                <w:sz w:val="24"/>
              </w:rPr>
              <w:t>Пк</w:t>
            </w:r>
            <w:proofErr w:type="spellEnd"/>
            <w:r w:rsidRPr="00C404E5">
              <w:rPr>
                <w:color w:val="auto"/>
                <w:sz w:val="24"/>
              </w:rPr>
              <w:t xml:space="preserve"> по основным направлениям работы с обучающимися с ОВЗ, инвалидов, а также подростков, попавших в трудную жизненную ситуацию, требующих особого внимания со стороны как педагогического коллектива,</w:t>
            </w:r>
            <w:r w:rsidR="001840FE" w:rsidRPr="00C404E5">
              <w:rPr>
                <w:color w:val="auto"/>
                <w:sz w:val="24"/>
              </w:rPr>
              <w:t xml:space="preserve"> так и со стороны специалистов </w:t>
            </w:r>
            <w:proofErr w:type="spellStart"/>
            <w:r w:rsidRPr="00C404E5">
              <w:rPr>
                <w:color w:val="auto"/>
                <w:sz w:val="24"/>
              </w:rPr>
              <w:t>П</w:t>
            </w:r>
            <w:r w:rsidR="001840FE" w:rsidRPr="00C404E5">
              <w:rPr>
                <w:color w:val="auto"/>
                <w:sz w:val="24"/>
              </w:rPr>
              <w:t>М</w:t>
            </w:r>
            <w:r w:rsidRPr="00C404E5">
              <w:rPr>
                <w:color w:val="auto"/>
                <w:sz w:val="24"/>
              </w:rPr>
              <w:t>Пк</w:t>
            </w:r>
            <w:proofErr w:type="spellEnd"/>
            <w:r w:rsidRPr="00C404E5">
              <w:rPr>
                <w:color w:val="auto"/>
                <w:sz w:val="24"/>
              </w:rPr>
              <w:t xml:space="preserve">; </w:t>
            </w:r>
          </w:p>
          <w:p w:rsidR="00511525" w:rsidRPr="00C404E5" w:rsidRDefault="00511525" w:rsidP="00D73091">
            <w:pPr>
              <w:numPr>
                <w:ilvl w:val="0"/>
                <w:numId w:val="12"/>
              </w:numPr>
              <w:spacing w:after="0" w:line="259" w:lineRule="auto"/>
              <w:ind w:right="62" w:firstLine="0"/>
              <w:jc w:val="left"/>
              <w:rPr>
                <w:color w:val="auto"/>
              </w:rPr>
            </w:pPr>
            <w:r w:rsidRPr="00C404E5">
              <w:rPr>
                <w:color w:val="auto"/>
                <w:sz w:val="24"/>
              </w:rPr>
              <w:t xml:space="preserve">консультативная помощь педагогам и родителям (законным представителям) в вопросах выбора стратегии воспитания и приемов коррекции обучения детей с ОВЗ, инвалидов, а также подростков, попавших в трудную жизненную ситуацию.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91" w:rsidRPr="00C404E5" w:rsidRDefault="001840FE" w:rsidP="00D73091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58"/>
              <w:jc w:val="left"/>
              <w:rPr>
                <w:color w:val="auto"/>
              </w:rPr>
            </w:pPr>
            <w:r w:rsidRPr="00C404E5">
              <w:rPr>
                <w:color w:val="auto"/>
                <w:sz w:val="24"/>
              </w:rPr>
              <w:t xml:space="preserve">деятельность школьного </w:t>
            </w:r>
            <w:proofErr w:type="spellStart"/>
            <w:r w:rsidR="00511525" w:rsidRPr="00C404E5">
              <w:rPr>
                <w:color w:val="auto"/>
                <w:sz w:val="24"/>
              </w:rPr>
              <w:t>П</w:t>
            </w:r>
            <w:r w:rsidRPr="00C404E5">
              <w:rPr>
                <w:color w:val="auto"/>
                <w:sz w:val="24"/>
              </w:rPr>
              <w:t>М</w:t>
            </w:r>
            <w:r w:rsidR="00511525" w:rsidRPr="00C404E5">
              <w:rPr>
                <w:color w:val="auto"/>
                <w:sz w:val="24"/>
              </w:rPr>
              <w:t>Пк</w:t>
            </w:r>
            <w:proofErr w:type="spellEnd"/>
            <w:r w:rsidR="00511525" w:rsidRPr="00C404E5">
              <w:rPr>
                <w:color w:val="auto"/>
                <w:sz w:val="24"/>
              </w:rPr>
              <w:t xml:space="preserve">; </w:t>
            </w:r>
          </w:p>
          <w:p w:rsidR="00511525" w:rsidRPr="00C404E5" w:rsidRDefault="00511525" w:rsidP="00D73091">
            <w:pPr>
              <w:pStyle w:val="a3"/>
              <w:numPr>
                <w:ilvl w:val="0"/>
                <w:numId w:val="12"/>
              </w:numPr>
              <w:spacing w:after="0" w:line="259" w:lineRule="auto"/>
              <w:ind w:right="58"/>
              <w:jc w:val="left"/>
              <w:rPr>
                <w:color w:val="auto"/>
              </w:rPr>
            </w:pPr>
            <w:r w:rsidRPr="00C404E5">
              <w:rPr>
                <w:color w:val="auto"/>
                <w:sz w:val="24"/>
              </w:rPr>
              <w:t xml:space="preserve">организация индивидуальных и групповых консультаций для всех участников образовательных отношений. </w:t>
            </w:r>
          </w:p>
        </w:tc>
      </w:tr>
      <w:tr w:rsidR="00C404E5" w:rsidRPr="00C404E5" w:rsidTr="00D73091">
        <w:trPr>
          <w:trHeight w:val="2873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25" w:rsidRPr="00C404E5" w:rsidRDefault="00511525" w:rsidP="00C91AFF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C404E5">
              <w:rPr>
                <w:color w:val="auto"/>
                <w:sz w:val="24"/>
              </w:rPr>
              <w:t xml:space="preserve">4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25" w:rsidRPr="00C404E5" w:rsidRDefault="00511525" w:rsidP="00C91AFF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C404E5">
              <w:rPr>
                <w:color w:val="auto"/>
                <w:sz w:val="24"/>
              </w:rPr>
              <w:t>Информационно</w:t>
            </w:r>
            <w:r w:rsidR="00D73091" w:rsidRPr="00C404E5">
              <w:rPr>
                <w:color w:val="auto"/>
                <w:sz w:val="24"/>
              </w:rPr>
              <w:t>-</w:t>
            </w:r>
            <w:r w:rsidRPr="00C404E5">
              <w:rPr>
                <w:color w:val="auto"/>
                <w:sz w:val="24"/>
              </w:rPr>
              <w:t xml:space="preserve">просветительское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25" w:rsidRPr="00C404E5" w:rsidRDefault="00511525" w:rsidP="00D73091">
            <w:pPr>
              <w:numPr>
                <w:ilvl w:val="0"/>
                <w:numId w:val="24"/>
              </w:numPr>
              <w:spacing w:after="43" w:line="241" w:lineRule="auto"/>
              <w:ind w:right="0"/>
              <w:rPr>
                <w:color w:val="auto"/>
              </w:rPr>
            </w:pPr>
            <w:r w:rsidRPr="00C404E5">
              <w:rPr>
                <w:color w:val="auto"/>
                <w:sz w:val="24"/>
              </w:rPr>
              <w:t xml:space="preserve">повышение психолого-педагогической компетентности всех участников </w:t>
            </w:r>
          </w:p>
          <w:p w:rsidR="00511525" w:rsidRPr="00C404E5" w:rsidRDefault="00511525" w:rsidP="00D73091">
            <w:pPr>
              <w:pStyle w:val="a3"/>
              <w:numPr>
                <w:ilvl w:val="0"/>
                <w:numId w:val="24"/>
              </w:numPr>
              <w:spacing w:after="42" w:line="259" w:lineRule="auto"/>
              <w:ind w:right="0"/>
              <w:jc w:val="left"/>
              <w:rPr>
                <w:color w:val="auto"/>
              </w:rPr>
            </w:pPr>
            <w:r w:rsidRPr="00C404E5">
              <w:rPr>
                <w:color w:val="auto"/>
                <w:sz w:val="24"/>
              </w:rPr>
              <w:t xml:space="preserve">образовательного процесса; </w:t>
            </w:r>
          </w:p>
          <w:p w:rsidR="00511525" w:rsidRPr="00C404E5" w:rsidRDefault="00511525" w:rsidP="00D73091">
            <w:pPr>
              <w:numPr>
                <w:ilvl w:val="0"/>
                <w:numId w:val="24"/>
              </w:numPr>
              <w:spacing w:after="46" w:line="238" w:lineRule="auto"/>
              <w:ind w:right="0"/>
              <w:rPr>
                <w:color w:val="auto"/>
              </w:rPr>
            </w:pPr>
            <w:r w:rsidRPr="00C404E5">
              <w:rPr>
                <w:color w:val="auto"/>
                <w:sz w:val="24"/>
              </w:rPr>
              <w:t xml:space="preserve">разъяснение индивидуально типологических особенностей различных категорий детей с ОВЗ, инвалидов, а также подростков, попавших в трудную </w:t>
            </w:r>
          </w:p>
          <w:p w:rsidR="00511525" w:rsidRPr="00C404E5" w:rsidRDefault="00511525" w:rsidP="00D73091">
            <w:pPr>
              <w:pStyle w:val="a3"/>
              <w:numPr>
                <w:ilvl w:val="0"/>
                <w:numId w:val="24"/>
              </w:numPr>
              <w:spacing w:after="42" w:line="259" w:lineRule="auto"/>
              <w:ind w:right="0"/>
              <w:jc w:val="left"/>
              <w:rPr>
                <w:color w:val="auto"/>
              </w:rPr>
            </w:pPr>
            <w:r w:rsidRPr="00C404E5">
              <w:rPr>
                <w:color w:val="auto"/>
                <w:sz w:val="24"/>
              </w:rPr>
              <w:t xml:space="preserve">жизненную ситуацию; </w:t>
            </w:r>
          </w:p>
          <w:p w:rsidR="00511525" w:rsidRPr="00C404E5" w:rsidRDefault="00511525" w:rsidP="00D73091">
            <w:pPr>
              <w:numPr>
                <w:ilvl w:val="0"/>
                <w:numId w:val="24"/>
              </w:numPr>
              <w:spacing w:after="0" w:line="259" w:lineRule="auto"/>
              <w:ind w:right="0"/>
              <w:rPr>
                <w:color w:val="auto"/>
              </w:rPr>
            </w:pPr>
            <w:r w:rsidRPr="00C404E5">
              <w:rPr>
                <w:color w:val="auto"/>
                <w:sz w:val="24"/>
              </w:rPr>
              <w:t xml:space="preserve">информирование по актуальным вопросам обучения и воспитания.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FE" w:rsidRPr="00C404E5" w:rsidRDefault="00511525" w:rsidP="00D73091">
            <w:pPr>
              <w:numPr>
                <w:ilvl w:val="0"/>
                <w:numId w:val="24"/>
              </w:numPr>
              <w:spacing w:after="2" w:line="256" w:lineRule="auto"/>
              <w:ind w:right="0"/>
              <w:jc w:val="left"/>
              <w:rPr>
                <w:color w:val="auto"/>
              </w:rPr>
            </w:pPr>
            <w:r w:rsidRPr="00C404E5">
              <w:rPr>
                <w:color w:val="auto"/>
                <w:sz w:val="24"/>
              </w:rPr>
              <w:t>лекции,</w:t>
            </w:r>
          </w:p>
          <w:p w:rsidR="00511525" w:rsidRPr="00C404E5" w:rsidRDefault="00511525" w:rsidP="00D73091">
            <w:pPr>
              <w:numPr>
                <w:ilvl w:val="0"/>
                <w:numId w:val="24"/>
              </w:numPr>
              <w:spacing w:after="2" w:line="256" w:lineRule="auto"/>
              <w:ind w:right="0"/>
              <w:jc w:val="left"/>
              <w:rPr>
                <w:color w:val="auto"/>
              </w:rPr>
            </w:pPr>
            <w:r w:rsidRPr="00C404E5">
              <w:rPr>
                <w:color w:val="auto"/>
                <w:sz w:val="24"/>
              </w:rPr>
              <w:t xml:space="preserve">беседы, </w:t>
            </w:r>
          </w:p>
          <w:p w:rsidR="00511525" w:rsidRPr="00C404E5" w:rsidRDefault="00511525" w:rsidP="00D73091">
            <w:pPr>
              <w:numPr>
                <w:ilvl w:val="0"/>
                <w:numId w:val="24"/>
              </w:numPr>
              <w:spacing w:after="19" w:line="279" w:lineRule="auto"/>
              <w:ind w:right="0"/>
              <w:jc w:val="left"/>
              <w:rPr>
                <w:color w:val="auto"/>
              </w:rPr>
            </w:pPr>
            <w:r w:rsidRPr="00C404E5">
              <w:rPr>
                <w:color w:val="auto"/>
                <w:sz w:val="24"/>
              </w:rPr>
              <w:t xml:space="preserve">тематические выступления, </w:t>
            </w:r>
          </w:p>
          <w:p w:rsidR="00511525" w:rsidRPr="00C404E5" w:rsidRDefault="00511525" w:rsidP="00D73091">
            <w:pPr>
              <w:numPr>
                <w:ilvl w:val="0"/>
                <w:numId w:val="24"/>
              </w:numPr>
              <w:spacing w:after="0" w:line="259" w:lineRule="auto"/>
              <w:ind w:right="0"/>
              <w:jc w:val="left"/>
              <w:rPr>
                <w:color w:val="auto"/>
              </w:rPr>
            </w:pPr>
            <w:r w:rsidRPr="00C404E5">
              <w:rPr>
                <w:color w:val="auto"/>
                <w:sz w:val="24"/>
              </w:rPr>
              <w:t xml:space="preserve">информационные </w:t>
            </w:r>
          </w:p>
          <w:p w:rsidR="00511525" w:rsidRPr="00C404E5" w:rsidRDefault="00511525" w:rsidP="001840FE">
            <w:pPr>
              <w:pStyle w:val="a3"/>
              <w:spacing w:after="41" w:line="259" w:lineRule="auto"/>
              <w:ind w:left="360" w:right="0" w:firstLine="0"/>
              <w:jc w:val="left"/>
              <w:rPr>
                <w:color w:val="auto"/>
              </w:rPr>
            </w:pPr>
            <w:r w:rsidRPr="00C404E5">
              <w:rPr>
                <w:color w:val="auto"/>
                <w:sz w:val="24"/>
              </w:rPr>
              <w:t xml:space="preserve">стенды, </w:t>
            </w:r>
          </w:p>
          <w:p w:rsidR="00511525" w:rsidRPr="00C404E5" w:rsidRDefault="00511525" w:rsidP="00D73091">
            <w:pPr>
              <w:numPr>
                <w:ilvl w:val="0"/>
                <w:numId w:val="24"/>
              </w:numPr>
              <w:spacing w:after="20" w:line="278" w:lineRule="auto"/>
              <w:ind w:right="0"/>
              <w:jc w:val="left"/>
              <w:rPr>
                <w:color w:val="auto"/>
              </w:rPr>
            </w:pPr>
            <w:r w:rsidRPr="00C404E5">
              <w:rPr>
                <w:color w:val="auto"/>
                <w:sz w:val="24"/>
              </w:rPr>
              <w:t>печатный материал</w:t>
            </w:r>
            <w:r w:rsidR="00C404E5" w:rsidRPr="00C404E5">
              <w:rPr>
                <w:color w:val="auto"/>
                <w:sz w:val="24"/>
              </w:rPr>
              <w:t>: листовки, памятки, буклеты</w:t>
            </w:r>
            <w:r w:rsidRPr="00C404E5">
              <w:rPr>
                <w:color w:val="auto"/>
                <w:sz w:val="24"/>
              </w:rPr>
              <w:t xml:space="preserve">, </w:t>
            </w:r>
          </w:p>
          <w:p w:rsidR="00511525" w:rsidRPr="00C404E5" w:rsidRDefault="00511525" w:rsidP="001840FE">
            <w:pPr>
              <w:numPr>
                <w:ilvl w:val="0"/>
                <w:numId w:val="24"/>
              </w:numPr>
              <w:spacing w:after="0" w:line="259" w:lineRule="auto"/>
              <w:ind w:right="0"/>
              <w:jc w:val="left"/>
              <w:rPr>
                <w:color w:val="auto"/>
              </w:rPr>
            </w:pPr>
            <w:r w:rsidRPr="00C404E5">
              <w:rPr>
                <w:color w:val="auto"/>
                <w:sz w:val="24"/>
              </w:rPr>
              <w:t>информирование через сайт</w:t>
            </w:r>
            <w:r w:rsidR="001840FE" w:rsidRPr="00C404E5">
              <w:rPr>
                <w:color w:val="auto"/>
                <w:sz w:val="24"/>
              </w:rPr>
              <w:t>, радио школы</w:t>
            </w:r>
            <w:r w:rsidRPr="00C404E5">
              <w:rPr>
                <w:color w:val="auto"/>
                <w:sz w:val="24"/>
              </w:rPr>
              <w:t xml:space="preserve">. </w:t>
            </w:r>
          </w:p>
        </w:tc>
      </w:tr>
    </w:tbl>
    <w:p w:rsidR="00511525" w:rsidRPr="00C404E5" w:rsidRDefault="00511525" w:rsidP="00511525">
      <w:pPr>
        <w:pStyle w:val="3"/>
        <w:ind w:left="23" w:right="13"/>
        <w:rPr>
          <w:color w:val="auto"/>
        </w:rPr>
      </w:pPr>
      <w:r w:rsidRPr="00C404E5">
        <w:rPr>
          <w:color w:val="auto"/>
        </w:rPr>
        <w:lastRenderedPageBreak/>
        <w:t xml:space="preserve">2.4.3. Система комплексного психолого-медико-социального сопровождения и поддержки обучающихся с особыми образовательными потребностями, в том числе с ограниченными возможностями здоровья и инвалидов </w:t>
      </w:r>
    </w:p>
    <w:p w:rsidR="00511525" w:rsidRPr="00C404E5" w:rsidRDefault="00511525" w:rsidP="00511525">
      <w:pPr>
        <w:ind w:left="-15" w:right="1" w:firstLine="708"/>
        <w:rPr>
          <w:color w:val="auto"/>
        </w:rPr>
      </w:pPr>
      <w:r w:rsidRPr="00C404E5">
        <w:rPr>
          <w:color w:val="auto"/>
        </w:rPr>
        <w:t xml:space="preserve">Организация образовательного процесса для детей с ОВЗ, инвалидов, а также подростков, попавших в трудную жизненную ситуацию, в условиях интегрированного обучения и воспитания предусматривает осуществление медико-психолого-педагогического сопровождения. </w:t>
      </w:r>
    </w:p>
    <w:p w:rsidR="00511525" w:rsidRPr="00C404E5" w:rsidRDefault="00511525" w:rsidP="00511525">
      <w:pPr>
        <w:ind w:left="-15" w:right="1" w:firstLine="708"/>
        <w:rPr>
          <w:color w:val="auto"/>
        </w:rPr>
      </w:pPr>
      <w:r w:rsidRPr="00C404E5">
        <w:rPr>
          <w:color w:val="auto"/>
        </w:rPr>
        <w:t>Внутришкольной формой организации сопровождения детей с ОВЗ является психолого</w:t>
      </w:r>
      <w:r w:rsidR="00C404E5" w:rsidRPr="00C404E5">
        <w:rPr>
          <w:color w:val="auto"/>
        </w:rPr>
        <w:t>-</w:t>
      </w:r>
      <w:r w:rsidRPr="00C404E5">
        <w:rPr>
          <w:color w:val="auto"/>
        </w:rPr>
        <w:t>пед</w:t>
      </w:r>
      <w:r w:rsidR="001840FE" w:rsidRPr="00C404E5">
        <w:rPr>
          <w:color w:val="auto"/>
        </w:rPr>
        <w:t xml:space="preserve">агогический консилиум (далее – </w:t>
      </w:r>
      <w:proofErr w:type="spellStart"/>
      <w:r w:rsidRPr="00C404E5">
        <w:rPr>
          <w:color w:val="auto"/>
        </w:rPr>
        <w:t>ППк</w:t>
      </w:r>
      <w:proofErr w:type="spellEnd"/>
      <w:r w:rsidRPr="00C404E5">
        <w:rPr>
          <w:color w:val="auto"/>
        </w:rPr>
        <w:t xml:space="preserve">). </w:t>
      </w:r>
    </w:p>
    <w:p w:rsidR="00511525" w:rsidRPr="00C404E5" w:rsidRDefault="00511525" w:rsidP="00511525">
      <w:pPr>
        <w:spacing w:after="38"/>
        <w:ind w:left="-15" w:right="1" w:firstLine="708"/>
        <w:rPr>
          <w:color w:val="auto"/>
        </w:rPr>
      </w:pPr>
      <w:r w:rsidRPr="00C404E5">
        <w:rPr>
          <w:color w:val="auto"/>
        </w:rPr>
        <w:t>Цели, задачи, организационно-методические осн</w:t>
      </w:r>
      <w:r w:rsidR="001840FE" w:rsidRPr="00C404E5">
        <w:rPr>
          <w:color w:val="auto"/>
        </w:rPr>
        <w:t xml:space="preserve">овы и формы учета деятельности </w:t>
      </w:r>
      <w:proofErr w:type="spellStart"/>
      <w:r w:rsidRPr="00C404E5">
        <w:rPr>
          <w:color w:val="auto"/>
        </w:rPr>
        <w:t>ППк</w:t>
      </w:r>
      <w:proofErr w:type="spellEnd"/>
      <w:r w:rsidRPr="00C404E5">
        <w:rPr>
          <w:color w:val="auto"/>
        </w:rPr>
        <w:t xml:space="preserve"> определены в «Положении о психолого</w:t>
      </w:r>
      <w:r w:rsidR="00C404E5" w:rsidRPr="00C404E5">
        <w:rPr>
          <w:color w:val="auto"/>
        </w:rPr>
        <w:t>-</w:t>
      </w:r>
      <w:r w:rsidR="001840FE" w:rsidRPr="00C404E5">
        <w:rPr>
          <w:color w:val="auto"/>
        </w:rPr>
        <w:t>педагогическом консилиуме МОУ «</w:t>
      </w:r>
      <w:proofErr w:type="spellStart"/>
      <w:r w:rsidR="001840FE" w:rsidRPr="00C404E5">
        <w:rPr>
          <w:color w:val="auto"/>
        </w:rPr>
        <w:t>Миасская</w:t>
      </w:r>
      <w:proofErr w:type="spellEnd"/>
      <w:r w:rsidR="001840FE" w:rsidRPr="00C404E5">
        <w:rPr>
          <w:color w:val="auto"/>
        </w:rPr>
        <w:t xml:space="preserve"> СОШ №1</w:t>
      </w:r>
      <w:r w:rsidRPr="00C404E5">
        <w:rPr>
          <w:color w:val="auto"/>
        </w:rPr>
        <w:t xml:space="preserve">». </w:t>
      </w:r>
    </w:p>
    <w:p w:rsidR="00C404E5" w:rsidRPr="00C404E5" w:rsidRDefault="00C404E5" w:rsidP="00C404E5">
      <w:pPr>
        <w:spacing w:after="38"/>
        <w:ind w:right="1" w:firstLine="0"/>
        <w:rPr>
          <w:color w:val="auto"/>
        </w:rPr>
      </w:pPr>
      <w:r w:rsidRPr="00C404E5">
        <w:rPr>
          <w:color w:val="auto"/>
        </w:rPr>
        <w:t xml:space="preserve">Основные цели и задачи </w:t>
      </w:r>
      <w:proofErr w:type="spellStart"/>
      <w:r w:rsidRPr="00C404E5">
        <w:rPr>
          <w:color w:val="auto"/>
        </w:rPr>
        <w:t>ППк</w:t>
      </w:r>
      <w:proofErr w:type="spellEnd"/>
      <w:r w:rsidRPr="00C404E5">
        <w:rPr>
          <w:color w:val="auto"/>
        </w:rPr>
        <w:t>:</w:t>
      </w:r>
      <w:r w:rsidRPr="00C404E5">
        <w:rPr>
          <w:color w:val="auto"/>
        </w:rPr>
        <w:t xml:space="preserve">       </w:t>
      </w:r>
    </w:p>
    <w:p w:rsidR="00C404E5" w:rsidRPr="00C404E5" w:rsidRDefault="00C404E5" w:rsidP="00C404E5">
      <w:pPr>
        <w:spacing w:after="38"/>
        <w:ind w:left="0" w:right="1" w:firstLine="708"/>
        <w:rPr>
          <w:color w:val="auto"/>
        </w:rPr>
      </w:pPr>
      <w:r w:rsidRPr="00C404E5">
        <w:rPr>
          <w:color w:val="auto"/>
        </w:rPr>
        <w:t xml:space="preserve">Целью организации Консилиума является создание оптимальных условий обучения, развития, </w:t>
      </w:r>
      <w:proofErr w:type="gramStart"/>
      <w:r w:rsidRPr="00C404E5">
        <w:rPr>
          <w:color w:val="auto"/>
        </w:rPr>
        <w:t>социализации и адаптации</w:t>
      </w:r>
      <w:proofErr w:type="gramEnd"/>
      <w:r w:rsidRPr="00C404E5">
        <w:rPr>
          <w:color w:val="auto"/>
        </w:rPr>
        <w:t xml:space="preserve"> обучающихся посредством психолого-педагогического сопровождения.</w:t>
      </w:r>
    </w:p>
    <w:p w:rsidR="00C404E5" w:rsidRPr="00C404E5" w:rsidRDefault="00C404E5" w:rsidP="00C404E5">
      <w:pPr>
        <w:spacing w:after="38"/>
        <w:ind w:right="1" w:firstLine="698"/>
        <w:rPr>
          <w:color w:val="auto"/>
        </w:rPr>
      </w:pPr>
      <w:r w:rsidRPr="00C404E5">
        <w:rPr>
          <w:color w:val="auto"/>
        </w:rPr>
        <w:t xml:space="preserve">В задачи Консилиума входит: </w:t>
      </w:r>
    </w:p>
    <w:p w:rsidR="00C404E5" w:rsidRPr="00C404E5" w:rsidRDefault="00C404E5" w:rsidP="00C404E5">
      <w:pPr>
        <w:pStyle w:val="a3"/>
        <w:numPr>
          <w:ilvl w:val="0"/>
          <w:numId w:val="31"/>
        </w:numPr>
        <w:spacing w:after="38"/>
        <w:ind w:right="1"/>
        <w:rPr>
          <w:color w:val="auto"/>
        </w:rPr>
      </w:pPr>
      <w:r w:rsidRPr="00C404E5">
        <w:rPr>
          <w:color w:val="auto"/>
        </w:rPr>
        <w:t>Своевременное выявление и ранняя (с первых дней пребывания ребенка в МОУ «</w:t>
      </w:r>
      <w:proofErr w:type="spellStart"/>
      <w:r w:rsidRPr="00C404E5">
        <w:rPr>
          <w:color w:val="auto"/>
        </w:rPr>
        <w:t>Миасская</w:t>
      </w:r>
      <w:proofErr w:type="spellEnd"/>
      <w:r w:rsidRPr="00C404E5">
        <w:rPr>
          <w:color w:val="auto"/>
        </w:rPr>
        <w:t xml:space="preserve"> СОШ №1») диагностика отклонений в развитии, а также трудностей в освоении образовательных программ и поведения обучающихся для последующего принятия решений об организации психолого- педагогического сопровождения; </w:t>
      </w:r>
    </w:p>
    <w:p w:rsidR="00C404E5" w:rsidRPr="00C404E5" w:rsidRDefault="00C404E5" w:rsidP="00C404E5">
      <w:pPr>
        <w:pStyle w:val="a3"/>
        <w:numPr>
          <w:ilvl w:val="0"/>
          <w:numId w:val="31"/>
        </w:numPr>
        <w:spacing w:after="38"/>
        <w:ind w:right="1"/>
        <w:rPr>
          <w:color w:val="auto"/>
        </w:rPr>
      </w:pPr>
      <w:r w:rsidRPr="00C404E5">
        <w:rPr>
          <w:color w:val="auto"/>
        </w:rPr>
        <w:t>Разработка рекомендаций по организации психолого- педагогического сопровождения обучающихся;</w:t>
      </w:r>
    </w:p>
    <w:p w:rsidR="00C404E5" w:rsidRPr="00C404E5" w:rsidRDefault="00C404E5" w:rsidP="00C404E5">
      <w:pPr>
        <w:pStyle w:val="a3"/>
        <w:numPr>
          <w:ilvl w:val="0"/>
          <w:numId w:val="31"/>
        </w:numPr>
        <w:spacing w:after="38"/>
        <w:ind w:right="1"/>
        <w:rPr>
          <w:color w:val="auto"/>
        </w:rPr>
      </w:pPr>
      <w:r w:rsidRPr="00C404E5">
        <w:rPr>
          <w:color w:val="auto"/>
        </w:rPr>
        <w:t>Консультирование участников образовательного учреждения по вопросам актуального психофизического состояния и возможностей обучающихся; оказание им психолого-педагогической помощи, создание специальных условий получения образования;</w:t>
      </w:r>
    </w:p>
    <w:p w:rsidR="00C404E5" w:rsidRPr="00C404E5" w:rsidRDefault="00C404E5" w:rsidP="00C404E5">
      <w:pPr>
        <w:pStyle w:val="a3"/>
        <w:numPr>
          <w:ilvl w:val="0"/>
          <w:numId w:val="31"/>
        </w:numPr>
        <w:spacing w:after="38"/>
        <w:ind w:right="1"/>
        <w:rPr>
          <w:color w:val="auto"/>
        </w:rPr>
      </w:pPr>
      <w:r w:rsidRPr="00C404E5">
        <w:rPr>
          <w:color w:val="auto"/>
        </w:rPr>
        <w:t xml:space="preserve">Решение вопроса о создании в рамках школы условий, адекватных индивидуальным и возрастным особенностям развития ребенка. При необходимости – перевод в адаптированный (коррекционно-развивающий) класс, выбор соответствующей формы обучения (индивидуальное обучение на дому, смешанное, семейное, экстернат и др.); </w:t>
      </w:r>
    </w:p>
    <w:p w:rsidR="00C404E5" w:rsidRPr="00C404E5" w:rsidRDefault="00C404E5" w:rsidP="00C404E5">
      <w:pPr>
        <w:pStyle w:val="a3"/>
        <w:numPr>
          <w:ilvl w:val="0"/>
          <w:numId w:val="31"/>
        </w:numPr>
        <w:spacing w:after="38"/>
        <w:ind w:right="1"/>
        <w:rPr>
          <w:color w:val="auto"/>
        </w:rPr>
      </w:pPr>
      <w:r w:rsidRPr="00C404E5">
        <w:rPr>
          <w:color w:val="auto"/>
        </w:rPr>
        <w:t xml:space="preserve">Подготовка и ведение документации, отражающей актуальное развитие ребенка, динамику его состояния, овладение программным материалом; перспективное планирование коррекционно-развивающей работы и оценка ее эффективности; </w:t>
      </w:r>
    </w:p>
    <w:p w:rsidR="00C404E5" w:rsidRPr="00C404E5" w:rsidRDefault="00C404E5" w:rsidP="00C404E5">
      <w:pPr>
        <w:pStyle w:val="a3"/>
        <w:numPr>
          <w:ilvl w:val="0"/>
          <w:numId w:val="31"/>
        </w:numPr>
        <w:spacing w:after="38"/>
        <w:ind w:right="1"/>
        <w:rPr>
          <w:color w:val="auto"/>
        </w:rPr>
      </w:pPr>
      <w:r w:rsidRPr="00C404E5">
        <w:rPr>
          <w:color w:val="auto"/>
        </w:rPr>
        <w:t xml:space="preserve">При возникновении трудностей диагностики, конфликтных ситуаций, а также при отсутствии положительной динамики в процессе реализации </w:t>
      </w:r>
      <w:r w:rsidRPr="00C404E5">
        <w:rPr>
          <w:color w:val="auto"/>
        </w:rPr>
        <w:lastRenderedPageBreak/>
        <w:t xml:space="preserve">рекомендаций </w:t>
      </w:r>
      <w:proofErr w:type="spellStart"/>
      <w:r w:rsidRPr="00C404E5">
        <w:rPr>
          <w:color w:val="auto"/>
        </w:rPr>
        <w:t>ППк</w:t>
      </w:r>
      <w:proofErr w:type="spellEnd"/>
      <w:r w:rsidRPr="00C404E5">
        <w:rPr>
          <w:color w:val="auto"/>
        </w:rPr>
        <w:t xml:space="preserve"> – направление ребенка на Районную психолого-медико-педагогическую комиссию (далее РПМПК). </w:t>
      </w:r>
    </w:p>
    <w:p w:rsidR="00C404E5" w:rsidRPr="00C404E5" w:rsidRDefault="00C404E5" w:rsidP="00C404E5">
      <w:pPr>
        <w:pStyle w:val="a3"/>
        <w:numPr>
          <w:ilvl w:val="0"/>
          <w:numId w:val="31"/>
        </w:numPr>
        <w:spacing w:after="38"/>
        <w:ind w:right="1"/>
        <w:rPr>
          <w:color w:val="auto"/>
        </w:rPr>
      </w:pPr>
      <w:r w:rsidRPr="00C404E5">
        <w:rPr>
          <w:color w:val="auto"/>
        </w:rPr>
        <w:t xml:space="preserve">Контроль за выполнением рекомендаций </w:t>
      </w:r>
      <w:proofErr w:type="spellStart"/>
      <w:r w:rsidRPr="00C404E5">
        <w:rPr>
          <w:color w:val="auto"/>
        </w:rPr>
        <w:t>ППк</w:t>
      </w:r>
      <w:proofErr w:type="spellEnd"/>
      <w:r w:rsidRPr="00C404E5">
        <w:rPr>
          <w:color w:val="auto"/>
        </w:rPr>
        <w:t>.</w:t>
      </w:r>
    </w:p>
    <w:p w:rsidR="00724D2E" w:rsidRDefault="00511525" w:rsidP="00C404E5">
      <w:pPr>
        <w:spacing w:after="84"/>
        <w:ind w:left="-15" w:right="1" w:firstLine="708"/>
        <w:rPr>
          <w:color w:val="auto"/>
          <w:szCs w:val="28"/>
        </w:rPr>
      </w:pPr>
      <w:r>
        <w:t xml:space="preserve">Реализация системы комплексного психолого-медико-социального сопровождения и поддержки обучающихся с ОВЗ, инвалидов осуществляется также на </w:t>
      </w:r>
      <w:r w:rsidRPr="00724D2E">
        <w:rPr>
          <w:color w:val="auto"/>
          <w:szCs w:val="28"/>
        </w:rPr>
        <w:t xml:space="preserve">основе сетевого взаимодействия с </w:t>
      </w:r>
      <w:r w:rsidR="00724D2E">
        <w:rPr>
          <w:color w:val="auto"/>
          <w:szCs w:val="28"/>
          <w:shd w:val="clear" w:color="auto" w:fill="FFFFFF"/>
        </w:rPr>
        <w:t>Территориальной психолого-медико-педагогической комиссией</w:t>
      </w:r>
      <w:r w:rsidR="00724D2E" w:rsidRPr="00724D2E">
        <w:rPr>
          <w:color w:val="auto"/>
          <w:szCs w:val="28"/>
          <w:shd w:val="clear" w:color="auto" w:fill="FFFFFF"/>
        </w:rPr>
        <w:t xml:space="preserve"> Красноармейского муниципального района</w:t>
      </w:r>
      <w:r w:rsidRPr="00724D2E">
        <w:rPr>
          <w:color w:val="auto"/>
          <w:szCs w:val="28"/>
        </w:rPr>
        <w:t xml:space="preserve">, </w:t>
      </w:r>
      <w:r w:rsidR="00724D2E" w:rsidRPr="00724D2E">
        <w:rPr>
          <w:color w:val="auto"/>
          <w:szCs w:val="28"/>
        </w:rPr>
        <w:t xml:space="preserve">с </w:t>
      </w:r>
      <w:r w:rsidR="00724D2E">
        <w:rPr>
          <w:color w:val="auto"/>
          <w:szCs w:val="28"/>
          <w:shd w:val="clear" w:color="auto" w:fill="FFFFFF"/>
        </w:rPr>
        <w:t>Муниципальным</w:t>
      </w:r>
      <w:r w:rsidR="00724D2E" w:rsidRPr="00724D2E">
        <w:rPr>
          <w:color w:val="auto"/>
          <w:szCs w:val="28"/>
          <w:shd w:val="clear" w:color="auto" w:fill="FFFFFF"/>
        </w:rPr>
        <w:t xml:space="preserve"> учреждение</w:t>
      </w:r>
      <w:r w:rsidR="00724D2E">
        <w:rPr>
          <w:color w:val="auto"/>
          <w:szCs w:val="28"/>
          <w:shd w:val="clear" w:color="auto" w:fill="FFFFFF"/>
        </w:rPr>
        <w:t>м</w:t>
      </w:r>
      <w:r w:rsidR="00724D2E" w:rsidRPr="00724D2E">
        <w:rPr>
          <w:color w:val="auto"/>
          <w:szCs w:val="28"/>
          <w:shd w:val="clear" w:color="auto" w:fill="FFFFFF"/>
        </w:rPr>
        <w:t xml:space="preserve"> "Красноармейская центральная районная больница" (Детская поликлиника)</w:t>
      </w:r>
      <w:r w:rsidR="00724D2E">
        <w:rPr>
          <w:color w:val="auto"/>
          <w:szCs w:val="28"/>
          <w:shd w:val="clear" w:color="auto" w:fill="FFFFFF"/>
        </w:rPr>
        <w:t>.</w:t>
      </w:r>
      <w:r w:rsidR="00724D2E" w:rsidRPr="00724D2E">
        <w:rPr>
          <w:color w:val="auto"/>
          <w:szCs w:val="28"/>
        </w:rPr>
        <w:t xml:space="preserve"> </w:t>
      </w:r>
    </w:p>
    <w:p w:rsidR="00C404E5" w:rsidRPr="00C404E5" w:rsidRDefault="00C404E5" w:rsidP="00C404E5">
      <w:pPr>
        <w:spacing w:after="84"/>
        <w:ind w:left="-15" w:right="1" w:firstLine="708"/>
        <w:rPr>
          <w:color w:val="auto"/>
          <w:szCs w:val="28"/>
        </w:rPr>
      </w:pPr>
    </w:p>
    <w:p w:rsidR="00511525" w:rsidRPr="00724D2E" w:rsidRDefault="00511525" w:rsidP="00724D2E">
      <w:pPr>
        <w:spacing w:after="84"/>
        <w:ind w:left="-15" w:right="1" w:firstLine="708"/>
        <w:rPr>
          <w:b/>
        </w:rPr>
      </w:pPr>
      <w:r w:rsidRPr="00724D2E">
        <w:rPr>
          <w:b/>
        </w:rPr>
        <w:t xml:space="preserve">2.4.4. Механизм взаимодействия, предусматривающий общую целевую и единую стратегическую направленность работы учителей, специалистов в области коррекционной и специальной педагогики, специальной психологии, медицинских работников </w:t>
      </w:r>
    </w:p>
    <w:p w:rsidR="00511525" w:rsidRDefault="00724D2E" w:rsidP="00511525">
      <w:pPr>
        <w:ind w:left="-15" w:right="1" w:firstLine="708"/>
      </w:pPr>
      <w:r>
        <w:t>П</w:t>
      </w:r>
      <w:r w:rsidR="00511525">
        <w:t>сихолого</w:t>
      </w:r>
      <w:bookmarkStart w:id="0" w:name="_GoBack"/>
      <w:bookmarkEnd w:id="0"/>
      <w:r>
        <w:t>-педагогический консилиум МОУ «Миасская СОШ №1</w:t>
      </w:r>
      <w:r w:rsidR="00511525">
        <w:t>» является формой интеграции и взаимодействия всех участников образовательных отношений (обучающихся, администрации школы, классных руководителей, учителей-предметников, социального педагога, педагогов</w:t>
      </w:r>
      <w:r w:rsidR="00BE7E13">
        <w:t>-</w:t>
      </w:r>
      <w:r w:rsidR="00511525">
        <w:t xml:space="preserve">психологов, медицинского персонала, педагогов дополнительного образования, педагогов-организаторов) для достижения задач обучения, воспитания и развития обучающихся с ОВЗ, инвалидов, а также подростков, попавших в трудную жизненную ситуацию.  </w:t>
      </w:r>
    </w:p>
    <w:p w:rsidR="00511525" w:rsidRDefault="00511525" w:rsidP="00511525">
      <w:pPr>
        <w:ind w:left="-15" w:right="1" w:firstLine="708"/>
      </w:pPr>
      <w:r>
        <w:t xml:space="preserve">Модель взаимодействия участников образовательных отношений представлена в таблице. </w:t>
      </w:r>
    </w:p>
    <w:tbl>
      <w:tblPr>
        <w:tblStyle w:val="TableGrid"/>
        <w:tblW w:w="14463" w:type="dxa"/>
        <w:tblInd w:w="5" w:type="dxa"/>
        <w:tblCellMar>
          <w:top w:w="53" w:type="dxa"/>
          <w:left w:w="106" w:type="dxa"/>
          <w:right w:w="80" w:type="dxa"/>
        </w:tblCellMar>
        <w:tblLook w:val="04A0" w:firstRow="1" w:lastRow="0" w:firstColumn="1" w:lastColumn="0" w:noHBand="0" w:noVBand="1"/>
      </w:tblPr>
      <w:tblGrid>
        <w:gridCol w:w="2367"/>
        <w:gridCol w:w="2058"/>
        <w:gridCol w:w="2163"/>
        <w:gridCol w:w="1812"/>
        <w:gridCol w:w="1954"/>
        <w:gridCol w:w="935"/>
        <w:gridCol w:w="796"/>
        <w:gridCol w:w="324"/>
        <w:gridCol w:w="2054"/>
      </w:tblGrid>
      <w:tr w:rsidR="00511525" w:rsidTr="005E6C98">
        <w:trPr>
          <w:gridAfter w:val="4"/>
          <w:wAfter w:w="4109" w:type="dxa"/>
          <w:trHeight w:val="516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25" w:rsidRDefault="00511525" w:rsidP="00C91AF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Психологическое сопровождение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25" w:rsidRDefault="00511525" w:rsidP="00C91AF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Медицинское сопровождение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25" w:rsidRDefault="00511525" w:rsidP="00C91AF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Социальное сопровождение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25" w:rsidRDefault="00511525" w:rsidP="00C91AF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Физическое сопровождение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25" w:rsidRDefault="00511525" w:rsidP="00C91AF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Педагогическое сопровождение </w:t>
            </w:r>
          </w:p>
        </w:tc>
      </w:tr>
      <w:tr w:rsidR="00511525" w:rsidTr="005E6C98">
        <w:trPr>
          <w:gridAfter w:val="4"/>
          <w:wAfter w:w="4109" w:type="dxa"/>
          <w:trHeight w:val="262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525" w:rsidRDefault="00511525" w:rsidP="00C91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1525" w:rsidRDefault="00511525" w:rsidP="00C91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1525" w:rsidRDefault="00511525" w:rsidP="00C91AF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2"/>
              </w:rPr>
              <w:t xml:space="preserve">Диагностика </w:t>
            </w:r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1525" w:rsidRDefault="00511525" w:rsidP="00C91A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1525" w:rsidRDefault="00511525" w:rsidP="00C91A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11525" w:rsidTr="005E6C98">
        <w:trPr>
          <w:gridAfter w:val="4"/>
          <w:wAfter w:w="4109" w:type="dxa"/>
          <w:trHeight w:val="264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25" w:rsidRDefault="00511525" w:rsidP="00C91AF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Диагностика </w:t>
            </w:r>
            <w:r w:rsidR="00C404E5">
              <w:rPr>
                <w:sz w:val="22"/>
              </w:rPr>
              <w:t xml:space="preserve">индивидуально </w:t>
            </w:r>
            <w:r w:rsidR="00BE7E13">
              <w:rPr>
                <w:sz w:val="22"/>
              </w:rPr>
              <w:t>психически</w:t>
            </w:r>
            <w:r w:rsidR="00C404E5">
              <w:rPr>
                <w:sz w:val="22"/>
              </w:rPr>
              <w:t>х особенностей интеллектуальног</w:t>
            </w:r>
            <w:r w:rsidR="00BE7E13">
              <w:rPr>
                <w:sz w:val="22"/>
              </w:rPr>
              <w:t>о и эмоционально</w:t>
            </w:r>
            <w:r w:rsidR="00C404E5">
              <w:rPr>
                <w:sz w:val="22"/>
              </w:rPr>
              <w:t>-</w:t>
            </w:r>
            <w:r w:rsidR="00BE7E13">
              <w:rPr>
                <w:sz w:val="22"/>
              </w:rPr>
              <w:t>волевого развития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13" w:rsidRDefault="00511525" w:rsidP="00BE7E13">
            <w:pPr>
              <w:spacing w:after="42" w:line="237" w:lineRule="auto"/>
              <w:ind w:left="106" w:right="106" w:firstLine="0"/>
            </w:pPr>
            <w:r>
              <w:rPr>
                <w:sz w:val="22"/>
              </w:rPr>
              <w:t xml:space="preserve">Мед. </w:t>
            </w:r>
            <w:r w:rsidR="00BE7E13">
              <w:rPr>
                <w:sz w:val="22"/>
              </w:rPr>
              <w:t xml:space="preserve">обследование и формирование базы данных о состоянии здоровья </w:t>
            </w:r>
          </w:p>
          <w:p w:rsidR="00511525" w:rsidRDefault="00BE7E13" w:rsidP="00BE7E1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(медсестра – врач</w:t>
            </w:r>
            <w:r w:rsidR="00C404E5">
              <w:rPr>
                <w:sz w:val="22"/>
              </w:rPr>
              <w:t>-</w:t>
            </w:r>
            <w:r>
              <w:rPr>
                <w:sz w:val="22"/>
              </w:rPr>
              <w:t>педиатр – врач</w:t>
            </w:r>
            <w:r w:rsidR="00C404E5">
              <w:rPr>
                <w:sz w:val="22"/>
              </w:rPr>
              <w:t xml:space="preserve"> </w:t>
            </w:r>
            <w:r>
              <w:rPr>
                <w:sz w:val="22"/>
              </w:rPr>
              <w:t>специалист)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13" w:rsidRDefault="00511525" w:rsidP="00BE7E13">
            <w:pPr>
              <w:spacing w:after="2" w:line="237" w:lineRule="auto"/>
              <w:ind w:left="0" w:right="109" w:firstLine="0"/>
            </w:pPr>
            <w:r>
              <w:rPr>
                <w:sz w:val="22"/>
              </w:rPr>
              <w:t xml:space="preserve">Диагностика </w:t>
            </w:r>
            <w:r w:rsidR="00BE7E13">
              <w:rPr>
                <w:sz w:val="22"/>
              </w:rPr>
              <w:t xml:space="preserve">социальной среды ребенка с ОВЗ, ценностных ориентаций, интересов, </w:t>
            </w:r>
          </w:p>
          <w:p w:rsidR="00BE7E13" w:rsidRDefault="00BE7E13" w:rsidP="00BE7E13">
            <w:pPr>
              <w:spacing w:after="3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потребностей </w:t>
            </w:r>
          </w:p>
          <w:p w:rsidR="00511525" w:rsidRDefault="00BE7E13" w:rsidP="00BE7E1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социальных </w:t>
            </w:r>
            <w:r>
              <w:rPr>
                <w:sz w:val="22"/>
              </w:rPr>
              <w:tab/>
              <w:t>и нравственных отношений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25" w:rsidRDefault="00511525" w:rsidP="00C91A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Диагностика </w:t>
            </w:r>
            <w:r w:rsidR="00BE7E13">
              <w:rPr>
                <w:sz w:val="22"/>
              </w:rPr>
              <w:t>уровня физического развития и физических качеств личности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25" w:rsidRDefault="00511525" w:rsidP="00C91AF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Мониторинг </w:t>
            </w:r>
            <w:r w:rsidR="00BE7E13">
              <w:rPr>
                <w:sz w:val="22"/>
              </w:rPr>
              <w:t>успешности обучения</w:t>
            </w:r>
          </w:p>
        </w:tc>
      </w:tr>
      <w:tr w:rsidR="000674C8" w:rsidTr="005E6C98">
        <w:trPr>
          <w:gridAfter w:val="3"/>
          <w:wAfter w:w="3174" w:type="dxa"/>
          <w:trHeight w:val="264"/>
        </w:trPr>
        <w:tc>
          <w:tcPr>
            <w:tcW w:w="10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C8" w:rsidRDefault="000674C8" w:rsidP="000674C8">
            <w:pPr>
              <w:spacing w:after="0" w:line="259" w:lineRule="auto"/>
              <w:ind w:left="0" w:right="368" w:firstLine="0"/>
              <w:jc w:val="center"/>
            </w:pPr>
            <w:r>
              <w:rPr>
                <w:b/>
                <w:sz w:val="22"/>
              </w:rPr>
              <w:t>Профилактика</w:t>
            </w:r>
          </w:p>
        </w:tc>
        <w:tc>
          <w:tcPr>
            <w:tcW w:w="935" w:type="dxa"/>
          </w:tcPr>
          <w:p w:rsidR="000674C8" w:rsidRDefault="000674C8" w:rsidP="000674C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74C8" w:rsidTr="005E6C98">
        <w:trPr>
          <w:gridAfter w:val="4"/>
          <w:wAfter w:w="4109" w:type="dxa"/>
          <w:trHeight w:val="264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C8" w:rsidRDefault="000674C8" w:rsidP="000674C8">
            <w:pPr>
              <w:spacing w:after="2" w:line="236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Предупреждение возможного </w:t>
            </w:r>
          </w:p>
          <w:p w:rsidR="000674C8" w:rsidRDefault="000674C8" w:rsidP="000674C8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неблагополучия в психическом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lastRenderedPageBreak/>
              <w:t>личностном развитии, обеспечение психологической комфортности субъектов образования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C8" w:rsidRDefault="000674C8" w:rsidP="000674C8">
            <w:pPr>
              <w:spacing w:after="42" w:line="237" w:lineRule="auto"/>
              <w:ind w:left="106" w:right="106" w:firstLine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Соблюдение санитарно-гигиенических норм и требований к </w:t>
            </w:r>
            <w:r>
              <w:rPr>
                <w:sz w:val="22"/>
              </w:rPr>
              <w:lastRenderedPageBreak/>
              <w:t>организации образовательного процесса</w:t>
            </w:r>
            <w:r w:rsidR="004D6E5D">
              <w:rPr>
                <w:sz w:val="22"/>
              </w:rPr>
              <w:t>, режима (дня, питания и т.д.)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C8" w:rsidRDefault="000674C8" w:rsidP="000674C8">
            <w:pPr>
              <w:spacing w:after="2" w:line="237" w:lineRule="auto"/>
              <w:ind w:left="0" w:right="109" w:firstLine="0"/>
              <w:rPr>
                <w:sz w:val="22"/>
              </w:rPr>
            </w:pPr>
            <w:r>
              <w:rPr>
                <w:sz w:val="22"/>
              </w:rPr>
              <w:lastRenderedPageBreak/>
              <w:t>Профилактика курения, алкоголизма, наркозависимости</w:t>
            </w:r>
            <w:r w:rsidR="004D6E5D">
              <w:rPr>
                <w:sz w:val="22"/>
              </w:rPr>
              <w:t xml:space="preserve"> </w:t>
            </w:r>
            <w:r w:rsidR="004D6E5D">
              <w:rPr>
                <w:sz w:val="22"/>
              </w:rPr>
              <w:lastRenderedPageBreak/>
              <w:t xml:space="preserve">и </w:t>
            </w:r>
            <w:proofErr w:type="spellStart"/>
            <w:r w:rsidR="004D6E5D">
              <w:rPr>
                <w:sz w:val="22"/>
              </w:rPr>
              <w:t>дивиантного</w:t>
            </w:r>
            <w:proofErr w:type="spellEnd"/>
            <w:r w:rsidR="004D6E5D">
              <w:rPr>
                <w:sz w:val="22"/>
              </w:rPr>
              <w:t xml:space="preserve"> поведения;</w:t>
            </w:r>
          </w:p>
          <w:p w:rsidR="004D6E5D" w:rsidRDefault="004D6E5D" w:rsidP="000674C8">
            <w:pPr>
              <w:spacing w:after="2" w:line="237" w:lineRule="auto"/>
              <w:ind w:left="0" w:right="109" w:firstLine="0"/>
              <w:rPr>
                <w:sz w:val="22"/>
              </w:rPr>
            </w:pPr>
            <w:r>
              <w:rPr>
                <w:sz w:val="22"/>
              </w:rPr>
              <w:t>Профилактические прививки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C8" w:rsidRDefault="000674C8" w:rsidP="000674C8">
            <w:pPr>
              <w:spacing w:after="2" w:line="237" w:lineRule="auto"/>
              <w:ind w:left="106" w:right="0" w:firstLine="0"/>
              <w:jc w:val="left"/>
            </w:pPr>
            <w:r>
              <w:rPr>
                <w:sz w:val="22"/>
              </w:rPr>
              <w:lastRenderedPageBreak/>
              <w:t xml:space="preserve">Организация двигательной активности (гимнастики, </w:t>
            </w:r>
          </w:p>
          <w:p w:rsidR="000674C8" w:rsidRDefault="000674C8" w:rsidP="000674C8">
            <w:pPr>
              <w:spacing w:after="14" w:line="259" w:lineRule="auto"/>
              <w:ind w:left="106" w:right="0" w:firstLine="0"/>
              <w:jc w:val="left"/>
            </w:pPr>
            <w:r>
              <w:rPr>
                <w:sz w:val="22"/>
              </w:rPr>
              <w:lastRenderedPageBreak/>
              <w:t xml:space="preserve">закаливания </w:t>
            </w:r>
          </w:p>
          <w:p w:rsidR="000674C8" w:rsidRDefault="000674C8" w:rsidP="000674C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т.д.)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C8" w:rsidRDefault="000674C8" w:rsidP="000674C8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Предупреждение причин неуспеваемости </w:t>
            </w:r>
          </w:p>
          <w:p w:rsidR="000674C8" w:rsidRDefault="000674C8" w:rsidP="000674C8">
            <w:pPr>
              <w:spacing w:after="25" w:line="239" w:lineRule="auto"/>
              <w:ind w:left="0" w:right="0" w:firstLine="0"/>
            </w:pPr>
            <w:r>
              <w:rPr>
                <w:sz w:val="22"/>
              </w:rPr>
              <w:lastRenderedPageBreak/>
              <w:t xml:space="preserve">и отставания обучающихся с </w:t>
            </w:r>
          </w:p>
          <w:p w:rsidR="000674C8" w:rsidRDefault="000674C8" w:rsidP="000674C8">
            <w:pPr>
              <w:tabs>
                <w:tab w:val="center" w:pos="316"/>
                <w:tab w:val="center" w:pos="170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ОВЗ </w:t>
            </w:r>
            <w:r>
              <w:rPr>
                <w:sz w:val="22"/>
              </w:rPr>
              <w:tab/>
              <w:t xml:space="preserve">в </w:t>
            </w:r>
          </w:p>
          <w:p w:rsidR="000674C8" w:rsidRDefault="000674C8" w:rsidP="000674C8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образовательном процессе, дифференциация обучения, вариативность образовательных программ</w:t>
            </w:r>
          </w:p>
        </w:tc>
      </w:tr>
      <w:tr w:rsidR="004D6E5D" w:rsidTr="005E6C98">
        <w:trPr>
          <w:gridAfter w:val="4"/>
          <w:wAfter w:w="4109" w:type="dxa"/>
          <w:trHeight w:val="264"/>
        </w:trPr>
        <w:tc>
          <w:tcPr>
            <w:tcW w:w="10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5D" w:rsidRDefault="004D6E5D" w:rsidP="004D6E5D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Консультирование</w:t>
            </w:r>
          </w:p>
        </w:tc>
      </w:tr>
      <w:tr w:rsidR="005E6C98" w:rsidTr="005E6C98">
        <w:trPr>
          <w:gridAfter w:val="4"/>
          <w:wAfter w:w="4109" w:type="dxa"/>
          <w:trHeight w:val="264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98" w:rsidRDefault="005E6C98" w:rsidP="005E6C98">
            <w:pPr>
              <w:spacing w:after="3" w:line="259" w:lineRule="auto"/>
              <w:ind w:left="108" w:right="0" w:firstLine="0"/>
            </w:pPr>
            <w:r>
              <w:rPr>
                <w:sz w:val="22"/>
              </w:rPr>
              <w:t xml:space="preserve">Консультативная </w:t>
            </w:r>
          </w:p>
          <w:p w:rsidR="005E6C98" w:rsidRDefault="005E6C98" w:rsidP="005E6C98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помощь по вопросам психического </w:t>
            </w:r>
            <w:r>
              <w:rPr>
                <w:sz w:val="22"/>
              </w:rPr>
              <w:tab/>
              <w:t>и</w:t>
            </w:r>
            <w:r w:rsidR="003D140D">
              <w:rPr>
                <w:sz w:val="22"/>
              </w:rPr>
              <w:t xml:space="preserve"> </w:t>
            </w:r>
            <w:r>
              <w:rPr>
                <w:sz w:val="22"/>
              </w:rPr>
              <w:t>личностного саморазвития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98" w:rsidRDefault="005E6C98" w:rsidP="003D140D">
            <w:pPr>
              <w:spacing w:after="3" w:line="259" w:lineRule="auto"/>
              <w:ind w:right="0"/>
            </w:pPr>
            <w:r>
              <w:rPr>
                <w:sz w:val="22"/>
              </w:rPr>
              <w:t xml:space="preserve">Консультативная </w:t>
            </w:r>
          </w:p>
          <w:p w:rsidR="005E6C98" w:rsidRDefault="005E6C98" w:rsidP="005E6C98">
            <w:pPr>
              <w:tabs>
                <w:tab w:val="center" w:pos="480"/>
                <w:tab w:val="center" w:pos="1737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помощь по </w:t>
            </w:r>
          </w:p>
          <w:p w:rsidR="005E6C98" w:rsidRDefault="005E6C98" w:rsidP="003D140D">
            <w:pPr>
              <w:spacing w:after="42" w:line="237" w:lineRule="auto"/>
              <w:ind w:right="106"/>
              <w:rPr>
                <w:sz w:val="22"/>
              </w:rPr>
            </w:pPr>
            <w:r>
              <w:rPr>
                <w:sz w:val="22"/>
              </w:rPr>
              <w:t>вопросам оздоровления, профилактике соматических заболеваний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98" w:rsidRDefault="005E6C98" w:rsidP="003D140D">
            <w:pPr>
              <w:spacing w:after="0" w:line="259" w:lineRule="auto"/>
              <w:ind w:right="108"/>
            </w:pPr>
            <w:r>
              <w:rPr>
                <w:sz w:val="22"/>
              </w:rPr>
              <w:t xml:space="preserve">Консультирование обучающихся с ОВЗ, родителей, педагогов по вопросам охраны детства, правам ребенка с ОВЗ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98" w:rsidRDefault="005E6C98" w:rsidP="003D140D">
            <w:pPr>
              <w:spacing w:after="3" w:line="259" w:lineRule="auto"/>
              <w:ind w:left="0" w:right="0" w:firstLine="0"/>
            </w:pPr>
            <w:r>
              <w:rPr>
                <w:sz w:val="22"/>
              </w:rPr>
              <w:t xml:space="preserve">Консультативная помощь по </w:t>
            </w:r>
          </w:p>
          <w:p w:rsidR="005E6C98" w:rsidRDefault="005E6C98" w:rsidP="003D140D">
            <w:pPr>
              <w:spacing w:after="0" w:line="259" w:lineRule="auto"/>
              <w:ind w:right="44"/>
            </w:pPr>
            <w:r>
              <w:rPr>
                <w:sz w:val="22"/>
              </w:rPr>
              <w:t xml:space="preserve">вопросам физического развития, физических нагрузок, занятий спортом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98" w:rsidRDefault="005E6C98" w:rsidP="005E6C98">
            <w:pPr>
              <w:spacing w:after="0" w:line="262" w:lineRule="auto"/>
              <w:ind w:left="108" w:right="0" w:firstLine="0"/>
            </w:pPr>
            <w:r>
              <w:rPr>
                <w:sz w:val="22"/>
              </w:rPr>
              <w:t xml:space="preserve">Консультативная помощь по </w:t>
            </w:r>
          </w:p>
          <w:p w:rsidR="005E6C98" w:rsidRDefault="005E6C98" w:rsidP="005E6C98">
            <w:pPr>
              <w:spacing w:after="0" w:line="259" w:lineRule="auto"/>
              <w:ind w:left="108" w:right="0" w:firstLine="0"/>
            </w:pPr>
            <w:r>
              <w:rPr>
                <w:sz w:val="22"/>
              </w:rPr>
              <w:t xml:space="preserve">вопросам рациональной организации учебно-познавательной деятельности </w:t>
            </w:r>
          </w:p>
        </w:tc>
      </w:tr>
      <w:tr w:rsidR="005E6C98" w:rsidTr="005E6C98">
        <w:trPr>
          <w:gridAfter w:val="4"/>
          <w:wAfter w:w="4109" w:type="dxa"/>
          <w:trHeight w:val="264"/>
        </w:trPr>
        <w:tc>
          <w:tcPr>
            <w:tcW w:w="10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98" w:rsidRDefault="005E6C98" w:rsidP="005E6C98">
            <w:pPr>
              <w:spacing w:after="0" w:line="262" w:lineRule="auto"/>
              <w:ind w:left="108" w:right="0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Развивающая работа </w:t>
            </w:r>
          </w:p>
        </w:tc>
      </w:tr>
      <w:tr w:rsidR="005E6C98" w:rsidTr="005E6C98">
        <w:trPr>
          <w:gridAfter w:val="4"/>
          <w:wAfter w:w="4109" w:type="dxa"/>
          <w:trHeight w:val="264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98" w:rsidRDefault="005E6C98" w:rsidP="005E6C98">
            <w:pPr>
              <w:spacing w:after="2" w:line="237" w:lineRule="auto"/>
              <w:ind w:left="108" w:right="0" w:firstLine="0"/>
            </w:pPr>
            <w:r>
              <w:rPr>
                <w:sz w:val="22"/>
              </w:rPr>
              <w:t xml:space="preserve">Развитие психологической </w:t>
            </w:r>
          </w:p>
          <w:p w:rsidR="005E6C98" w:rsidRDefault="005E6C98" w:rsidP="005E6C98">
            <w:pPr>
              <w:spacing w:after="0" w:line="259" w:lineRule="auto"/>
              <w:ind w:left="108" w:right="106" w:firstLine="0"/>
              <w:jc w:val="left"/>
            </w:pPr>
            <w:r>
              <w:rPr>
                <w:sz w:val="22"/>
              </w:rPr>
              <w:t xml:space="preserve">компетентности обучающихся с ОВЗ, родителей, педагогов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98" w:rsidRDefault="005E6C98" w:rsidP="005E6C98">
            <w:pPr>
              <w:tabs>
                <w:tab w:val="center" w:pos="625"/>
                <w:tab w:val="center" w:pos="1791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Разработка и </w:t>
            </w:r>
          </w:p>
          <w:p w:rsidR="005E6C98" w:rsidRDefault="005E6C98" w:rsidP="005E6C98">
            <w:pPr>
              <w:spacing w:after="0" w:line="259" w:lineRule="auto"/>
              <w:ind w:left="106" w:right="84" w:firstLine="0"/>
              <w:jc w:val="left"/>
            </w:pPr>
            <w:r>
              <w:rPr>
                <w:sz w:val="22"/>
              </w:rPr>
              <w:t xml:space="preserve">реализация индивидуальных и коллективных программ оздоровления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98" w:rsidRDefault="005E6C98" w:rsidP="005E6C9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Развитие социальной активности, мировосприятия, мировоззрения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98" w:rsidRDefault="005E6C98" w:rsidP="005E6C98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Развитие физических качеств, физические упражнения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98" w:rsidRDefault="005E6C98" w:rsidP="005E6C9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Использование развивающих технологий обучения. Дополнительное образование. Самоуправление </w:t>
            </w:r>
          </w:p>
        </w:tc>
      </w:tr>
      <w:tr w:rsidR="005E6C98" w:rsidTr="005E6C98">
        <w:trPr>
          <w:gridAfter w:val="2"/>
          <w:wAfter w:w="2378" w:type="dxa"/>
          <w:trHeight w:val="264"/>
        </w:trPr>
        <w:tc>
          <w:tcPr>
            <w:tcW w:w="10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98" w:rsidRDefault="005E6C98" w:rsidP="005E6C98">
            <w:pPr>
              <w:spacing w:after="0" w:line="259" w:lineRule="auto"/>
              <w:ind w:left="0" w:right="-31" w:firstLine="0"/>
              <w:jc w:val="center"/>
            </w:pPr>
            <w:r>
              <w:rPr>
                <w:b/>
                <w:sz w:val="22"/>
              </w:rPr>
              <w:t>Коррекционная работа</w:t>
            </w:r>
          </w:p>
        </w:tc>
        <w:tc>
          <w:tcPr>
            <w:tcW w:w="1731" w:type="dxa"/>
            <w:gridSpan w:val="2"/>
          </w:tcPr>
          <w:p w:rsidR="005E6C98" w:rsidRDefault="005E6C98" w:rsidP="005E6C98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E6C98" w:rsidTr="005E6C98">
        <w:trPr>
          <w:gridAfter w:val="4"/>
          <w:wAfter w:w="4109" w:type="dxa"/>
          <w:trHeight w:val="264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98" w:rsidRDefault="005E6C98" w:rsidP="005E6C98">
            <w:pPr>
              <w:spacing w:after="3" w:line="259" w:lineRule="auto"/>
              <w:ind w:left="108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Психокоррекция и устранение отклонений  в психическом, личностном развитии, гармонизация личности  и межличностных отношений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98" w:rsidRDefault="005E6C98" w:rsidP="005E6C98">
            <w:pPr>
              <w:spacing w:after="3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Коррекция </w:t>
            </w:r>
          </w:p>
          <w:p w:rsidR="005E6C98" w:rsidRDefault="005E6C98" w:rsidP="005E6C98">
            <w:pPr>
              <w:spacing w:after="3" w:line="259" w:lineRule="auto"/>
              <w:ind w:left="106" w:right="0" w:firstLine="0"/>
              <w:rPr>
                <w:sz w:val="22"/>
              </w:rPr>
            </w:pPr>
            <w:r>
              <w:rPr>
                <w:sz w:val="22"/>
              </w:rPr>
              <w:t xml:space="preserve">отклонений </w:t>
            </w:r>
            <w:r>
              <w:rPr>
                <w:sz w:val="22"/>
              </w:rPr>
              <w:tab/>
              <w:t>в соматическом и нервно-психическом состоянии здоровья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98" w:rsidRDefault="005E6C98" w:rsidP="005E6C98">
            <w:pPr>
              <w:spacing w:after="0" w:line="259" w:lineRule="auto"/>
              <w:ind w:left="108" w:right="6" w:firstLine="0"/>
              <w:jc w:val="left"/>
            </w:pPr>
            <w:r>
              <w:rPr>
                <w:sz w:val="22"/>
              </w:rPr>
              <w:t xml:space="preserve">Обеспечение социальной защиты и помощи, преодоление социальной дезадаптации, социально-педагогической запущенности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98" w:rsidRDefault="005E6C98" w:rsidP="005E6C98">
            <w:pPr>
              <w:spacing w:after="3" w:line="259" w:lineRule="auto"/>
              <w:ind w:left="106" w:right="0" w:firstLine="0"/>
              <w:rPr>
                <w:sz w:val="22"/>
              </w:rPr>
            </w:pPr>
            <w:r>
              <w:rPr>
                <w:sz w:val="22"/>
              </w:rPr>
              <w:t>Восстановление физических качеств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98" w:rsidRDefault="005E6C98" w:rsidP="005E6C98">
            <w:pPr>
              <w:spacing w:after="0" w:line="252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Преодоление отставания </w:t>
            </w:r>
            <w:r>
              <w:rPr>
                <w:sz w:val="22"/>
              </w:rPr>
              <w:tab/>
              <w:t xml:space="preserve">и неуспеваемости </w:t>
            </w:r>
          </w:p>
          <w:p w:rsidR="005E6C98" w:rsidRDefault="005E6C98" w:rsidP="005E6C98">
            <w:pPr>
              <w:spacing w:after="0" w:line="262" w:lineRule="auto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обучающихся с ОВЗ, устранение учебных перегрузок</w:t>
            </w:r>
          </w:p>
        </w:tc>
      </w:tr>
      <w:tr w:rsidR="005E6C98" w:rsidTr="005E6C98">
        <w:trPr>
          <w:trHeight w:val="264"/>
        </w:trPr>
        <w:tc>
          <w:tcPr>
            <w:tcW w:w="10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98" w:rsidRDefault="005E6C98" w:rsidP="005E6C98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  <w:sz w:val="22"/>
              </w:rPr>
              <w:t>Просвещение и образование</w:t>
            </w:r>
          </w:p>
        </w:tc>
        <w:tc>
          <w:tcPr>
            <w:tcW w:w="2055" w:type="dxa"/>
            <w:gridSpan w:val="3"/>
          </w:tcPr>
          <w:p w:rsidR="005E6C98" w:rsidRDefault="005E6C98" w:rsidP="005E6C9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54" w:type="dxa"/>
          </w:tcPr>
          <w:p w:rsidR="005E6C98" w:rsidRDefault="005E6C98" w:rsidP="005E6C9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E6C98" w:rsidTr="005E6C98">
        <w:trPr>
          <w:gridAfter w:val="4"/>
          <w:wAfter w:w="4109" w:type="dxa"/>
          <w:trHeight w:val="264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98" w:rsidRDefault="005E6C98" w:rsidP="005E6C98">
            <w:pPr>
              <w:spacing w:after="0" w:line="259" w:lineRule="auto"/>
              <w:ind w:left="108" w:right="106" w:firstLine="0"/>
            </w:pPr>
            <w:r>
              <w:rPr>
                <w:sz w:val="22"/>
              </w:rPr>
              <w:t>Приобщение к психологическим знаниям</w:t>
            </w:r>
            <w:r w:rsidR="003D140D">
              <w:rPr>
                <w:sz w:val="22"/>
              </w:rPr>
              <w:t xml:space="preserve"> </w:t>
            </w:r>
            <w:r>
              <w:rPr>
                <w:sz w:val="22"/>
              </w:rPr>
              <w:t>обучаю</w:t>
            </w:r>
            <w:r w:rsidR="003D140D"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щихся</w:t>
            </w:r>
            <w:proofErr w:type="spellEnd"/>
            <w:r>
              <w:rPr>
                <w:sz w:val="22"/>
              </w:rPr>
              <w:t xml:space="preserve"> с ОВЗ, </w:t>
            </w:r>
            <w:r w:rsidR="003D140D">
              <w:rPr>
                <w:sz w:val="22"/>
              </w:rPr>
              <w:t xml:space="preserve">их </w:t>
            </w:r>
            <w:r>
              <w:rPr>
                <w:sz w:val="22"/>
              </w:rPr>
              <w:t xml:space="preserve">родителей, педагогов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98" w:rsidRDefault="005E6C98" w:rsidP="005E6C98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Медицинское просвещение, </w:t>
            </w:r>
            <w:r w:rsidR="003D140D">
              <w:rPr>
                <w:sz w:val="22"/>
              </w:rPr>
              <w:t>выступления мед. работников на родительских собраниях и перед учащимися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98" w:rsidRDefault="005E6C98" w:rsidP="005E6C9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Гармонизация </w:t>
            </w:r>
          </w:p>
          <w:p w:rsidR="005E6C98" w:rsidRDefault="005E6C98" w:rsidP="005E6C98">
            <w:pPr>
              <w:spacing w:after="0" w:line="259" w:lineRule="auto"/>
              <w:ind w:left="108" w:right="109" w:firstLine="0"/>
            </w:pPr>
            <w:r>
              <w:rPr>
                <w:sz w:val="22"/>
              </w:rPr>
              <w:t xml:space="preserve">отношений с окружающим миром, пропаганда здорового образа </w:t>
            </w:r>
          </w:p>
          <w:p w:rsidR="005E6C98" w:rsidRDefault="005E6C98" w:rsidP="005E6C98">
            <w:pPr>
              <w:spacing w:after="0" w:line="259" w:lineRule="auto"/>
              <w:ind w:left="108" w:right="0"/>
              <w:jc w:val="left"/>
            </w:pPr>
            <w:r>
              <w:rPr>
                <w:sz w:val="22"/>
              </w:rPr>
              <w:t xml:space="preserve">жизни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98" w:rsidRDefault="005E6C98" w:rsidP="005E6C98">
            <w:pPr>
              <w:spacing w:after="3" w:line="259" w:lineRule="auto"/>
              <w:ind w:left="106" w:right="0" w:firstLine="0"/>
              <w:rPr>
                <w:sz w:val="22"/>
              </w:rPr>
            </w:pPr>
            <w:r>
              <w:rPr>
                <w:sz w:val="22"/>
              </w:rPr>
              <w:t>Формирование физической культуры личности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98" w:rsidRDefault="005E6C98" w:rsidP="005E6C98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Педагогическое просвещение, рациональная (здоровье-сберегающая) организация </w:t>
            </w:r>
          </w:p>
          <w:p w:rsidR="005E6C98" w:rsidRDefault="005E6C98" w:rsidP="005E6C98">
            <w:pPr>
              <w:spacing w:after="0" w:line="262" w:lineRule="auto"/>
              <w:ind w:left="108" w:right="0" w:firstLine="0"/>
              <w:rPr>
                <w:sz w:val="22"/>
              </w:rPr>
            </w:pPr>
            <w:r>
              <w:rPr>
                <w:sz w:val="22"/>
              </w:rPr>
              <w:t>образовательного процесса</w:t>
            </w:r>
          </w:p>
        </w:tc>
      </w:tr>
    </w:tbl>
    <w:p w:rsidR="005E6C98" w:rsidRDefault="005E6C98" w:rsidP="00511525">
      <w:pPr>
        <w:spacing w:after="0" w:line="259" w:lineRule="auto"/>
        <w:ind w:left="-1419" w:right="11" w:firstLine="0"/>
        <w:jc w:val="left"/>
      </w:pPr>
    </w:p>
    <w:p w:rsidR="00511525" w:rsidRPr="003D140D" w:rsidRDefault="00511525" w:rsidP="00511525">
      <w:pPr>
        <w:spacing w:after="37"/>
        <w:ind w:left="-15" w:right="1" w:firstLine="708"/>
        <w:rPr>
          <w:color w:val="auto"/>
        </w:rPr>
      </w:pPr>
      <w:r w:rsidRPr="003D140D">
        <w:rPr>
          <w:color w:val="auto"/>
        </w:rPr>
        <w:lastRenderedPageBreak/>
        <w:t xml:space="preserve">В качестве ещё одного механизма реализации коррекционной работы следует обозначить социальное партнёрство, которое предполагает профессиональное взаимодействие образовательного учреждения с внешними ресурсами: </w:t>
      </w:r>
    </w:p>
    <w:p w:rsidR="003D140D" w:rsidRPr="003D140D" w:rsidRDefault="003D140D" w:rsidP="003D140D">
      <w:pPr>
        <w:pStyle w:val="a3"/>
        <w:numPr>
          <w:ilvl w:val="0"/>
          <w:numId w:val="28"/>
        </w:numPr>
        <w:spacing w:after="84"/>
        <w:ind w:right="1"/>
        <w:rPr>
          <w:color w:val="auto"/>
          <w:szCs w:val="28"/>
        </w:rPr>
      </w:pPr>
      <w:r w:rsidRPr="003D140D">
        <w:rPr>
          <w:color w:val="auto"/>
          <w:szCs w:val="28"/>
          <w:shd w:val="clear" w:color="auto" w:fill="FFFFFF"/>
        </w:rPr>
        <w:t>Территориальная психолого-медико-педагогическая комиссия Красноармейского муниципального района</w:t>
      </w:r>
      <w:r w:rsidR="007E51ED">
        <w:rPr>
          <w:color w:val="auto"/>
          <w:szCs w:val="28"/>
        </w:rPr>
        <w:t>;</w:t>
      </w:r>
    </w:p>
    <w:p w:rsidR="003D140D" w:rsidRPr="003D140D" w:rsidRDefault="003D140D" w:rsidP="003D140D">
      <w:pPr>
        <w:pStyle w:val="a3"/>
        <w:numPr>
          <w:ilvl w:val="0"/>
          <w:numId w:val="28"/>
        </w:numPr>
        <w:spacing w:after="84"/>
        <w:ind w:right="1"/>
        <w:rPr>
          <w:color w:val="auto"/>
          <w:szCs w:val="28"/>
        </w:rPr>
      </w:pPr>
      <w:r w:rsidRPr="003D140D">
        <w:rPr>
          <w:color w:val="auto"/>
          <w:szCs w:val="28"/>
          <w:shd w:val="clear" w:color="auto" w:fill="FFFFFF"/>
        </w:rPr>
        <w:t xml:space="preserve">Муниципальное учреждение "Красноармейская центральная районная </w:t>
      </w:r>
      <w:r w:rsidR="007E51ED">
        <w:rPr>
          <w:color w:val="auto"/>
          <w:szCs w:val="28"/>
          <w:shd w:val="clear" w:color="auto" w:fill="FFFFFF"/>
        </w:rPr>
        <w:t>больница" (Детская поликлиника);</w:t>
      </w:r>
    </w:p>
    <w:p w:rsidR="007E51ED" w:rsidRPr="007E51ED" w:rsidRDefault="00511525" w:rsidP="007E51ED">
      <w:pPr>
        <w:numPr>
          <w:ilvl w:val="0"/>
          <w:numId w:val="27"/>
        </w:numPr>
        <w:ind w:right="1"/>
        <w:rPr>
          <w:color w:val="auto"/>
          <w:szCs w:val="28"/>
        </w:rPr>
      </w:pPr>
      <w:r w:rsidRPr="007E51ED">
        <w:rPr>
          <w:color w:val="auto"/>
          <w:szCs w:val="28"/>
        </w:rPr>
        <w:t xml:space="preserve">Муниципальное учреждение дополнительного образования </w:t>
      </w:r>
      <w:r w:rsidR="007E51ED">
        <w:rPr>
          <w:color w:val="auto"/>
          <w:szCs w:val="28"/>
        </w:rPr>
        <w:t>«</w:t>
      </w:r>
      <w:r w:rsidR="007E51ED" w:rsidRPr="007E51ED">
        <w:rPr>
          <w:bCs/>
          <w:color w:val="auto"/>
          <w:szCs w:val="28"/>
        </w:rPr>
        <w:t>Красноармейский центр дополнительного образования для детей</w:t>
      </w:r>
      <w:r w:rsidR="007E51ED" w:rsidRPr="007E51ED">
        <w:rPr>
          <w:bCs/>
          <w:color w:val="auto"/>
          <w:szCs w:val="28"/>
        </w:rPr>
        <w:t>»</w:t>
      </w:r>
      <w:r w:rsidR="007E51ED">
        <w:rPr>
          <w:bCs/>
          <w:color w:val="auto"/>
          <w:szCs w:val="28"/>
        </w:rPr>
        <w:t>;</w:t>
      </w:r>
    </w:p>
    <w:p w:rsidR="007E51ED" w:rsidRPr="007E51ED" w:rsidRDefault="007E51ED" w:rsidP="007E51ED">
      <w:pPr>
        <w:numPr>
          <w:ilvl w:val="0"/>
          <w:numId w:val="27"/>
        </w:numPr>
        <w:ind w:right="1"/>
        <w:rPr>
          <w:color w:val="auto"/>
          <w:szCs w:val="28"/>
        </w:rPr>
      </w:pPr>
      <w:r w:rsidRPr="007E51ED">
        <w:rPr>
          <w:color w:val="auto"/>
        </w:rPr>
        <w:t xml:space="preserve">Муниципальное </w:t>
      </w:r>
      <w:r w:rsidRPr="007E51ED">
        <w:rPr>
          <w:color w:val="auto"/>
        </w:rPr>
        <w:t xml:space="preserve">бюджетное </w:t>
      </w:r>
      <w:r w:rsidRPr="007E51ED">
        <w:rPr>
          <w:color w:val="auto"/>
        </w:rPr>
        <w:t xml:space="preserve">учреждение дополнительного образования «Красноармейская </w:t>
      </w:r>
      <w:r w:rsidRPr="007E51ED">
        <w:rPr>
          <w:color w:val="auto"/>
        </w:rPr>
        <w:t>детская</w:t>
      </w:r>
      <w:r w:rsidRPr="007E51ED">
        <w:rPr>
          <w:color w:val="auto"/>
        </w:rPr>
        <w:t xml:space="preserve"> школа</w:t>
      </w:r>
      <w:r w:rsidRPr="007E51ED">
        <w:rPr>
          <w:color w:val="auto"/>
        </w:rPr>
        <w:t xml:space="preserve"> искусств</w:t>
      </w:r>
      <w:r w:rsidRPr="007E51ED">
        <w:rPr>
          <w:color w:val="auto"/>
        </w:rPr>
        <w:t>»</w:t>
      </w:r>
      <w:r>
        <w:rPr>
          <w:color w:val="auto"/>
        </w:rPr>
        <w:t>;</w:t>
      </w:r>
      <w:r w:rsidRPr="007E51ED">
        <w:rPr>
          <w:color w:val="auto"/>
        </w:rPr>
        <w:t xml:space="preserve">  </w:t>
      </w:r>
    </w:p>
    <w:p w:rsidR="003D140D" w:rsidRPr="007E51ED" w:rsidRDefault="007E51ED" w:rsidP="007E51ED">
      <w:pPr>
        <w:numPr>
          <w:ilvl w:val="0"/>
          <w:numId w:val="27"/>
        </w:numPr>
        <w:ind w:right="1"/>
        <w:rPr>
          <w:color w:val="auto"/>
          <w:szCs w:val="28"/>
        </w:rPr>
      </w:pPr>
      <w:r w:rsidRPr="007E51ED">
        <w:rPr>
          <w:color w:val="auto"/>
        </w:rPr>
        <w:t>Муниципальное учреждение дополнительного образования «Красноармейская детско-</w:t>
      </w:r>
      <w:r w:rsidR="003D140D" w:rsidRPr="007E51ED">
        <w:rPr>
          <w:color w:val="auto"/>
        </w:rPr>
        <w:t>юношеская спортивная школа</w:t>
      </w:r>
      <w:r w:rsidRPr="007E51ED">
        <w:rPr>
          <w:color w:val="auto"/>
        </w:rPr>
        <w:t>»</w:t>
      </w:r>
      <w:r>
        <w:rPr>
          <w:color w:val="auto"/>
        </w:rPr>
        <w:t>.</w:t>
      </w:r>
      <w:r w:rsidR="003D140D" w:rsidRPr="007E51ED">
        <w:rPr>
          <w:color w:val="C00000"/>
        </w:rPr>
        <w:t xml:space="preserve"> </w:t>
      </w:r>
      <w:r w:rsidRPr="007E51ED">
        <w:rPr>
          <w:color w:val="C00000"/>
        </w:rPr>
        <w:t xml:space="preserve"> </w:t>
      </w:r>
    </w:p>
    <w:p w:rsidR="00511525" w:rsidRDefault="00511525" w:rsidP="00511525">
      <w:pPr>
        <w:spacing w:after="82"/>
        <w:ind w:left="-15" w:right="1" w:firstLine="708"/>
      </w:pPr>
      <w:r>
        <w:t xml:space="preserve">Социальное партнёрство включает: 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>
        <w:t>здоровьесбережения</w:t>
      </w:r>
      <w:proofErr w:type="spellEnd"/>
      <w:r>
        <w:t xml:space="preserve"> детей с ограниченными возможностями здоровья; сотрудничество с родительской общественностью. </w:t>
      </w:r>
    </w:p>
    <w:p w:rsidR="00511525" w:rsidRDefault="00511525" w:rsidP="00511525">
      <w:pPr>
        <w:pStyle w:val="3"/>
        <w:spacing w:after="67"/>
        <w:ind w:left="23" w:right="13"/>
      </w:pPr>
      <w:r>
        <w:t xml:space="preserve">2.4.5. Планируемые результаты работы с обучающимися с особыми образовательными потребностями, в том числе с ограниченными возможностями здоровья и инвалидами </w:t>
      </w:r>
    </w:p>
    <w:p w:rsidR="00511525" w:rsidRDefault="00511525" w:rsidP="00511525">
      <w:pPr>
        <w:spacing w:after="40"/>
        <w:ind w:left="718" w:right="1"/>
      </w:pPr>
      <w:r>
        <w:t xml:space="preserve">Планируемым результатом коррекционной работы является: </w:t>
      </w:r>
    </w:p>
    <w:p w:rsidR="00511525" w:rsidRDefault="00511525" w:rsidP="001840FE">
      <w:pPr>
        <w:numPr>
          <w:ilvl w:val="0"/>
          <w:numId w:val="26"/>
        </w:numPr>
        <w:spacing w:after="42"/>
        <w:ind w:right="1"/>
      </w:pPr>
      <w:r>
        <w:t xml:space="preserve">достижение мере обучающимися с ОВЗ, инвалидов, а также подростков, попавших в трудную жизненную ситуацию, планируемых результатов освоения основной образовательной программы на базовом или углубленном уровне; </w:t>
      </w:r>
    </w:p>
    <w:p w:rsidR="00511525" w:rsidRDefault="00511525" w:rsidP="001840FE">
      <w:pPr>
        <w:numPr>
          <w:ilvl w:val="0"/>
          <w:numId w:val="26"/>
        </w:numPr>
        <w:spacing w:after="37"/>
        <w:ind w:right="1"/>
      </w:pPr>
      <w:r>
        <w:t xml:space="preserve">достижение обучающимися с ОВЗ, инвалидов, а также подростков, попавших в трудную жизненную ситуацию, планируемых результатов освоения основной образовательной программы; </w:t>
      </w:r>
    </w:p>
    <w:p w:rsidR="00511525" w:rsidRDefault="00511525" w:rsidP="001840FE">
      <w:pPr>
        <w:numPr>
          <w:ilvl w:val="0"/>
          <w:numId w:val="26"/>
        </w:numPr>
        <w:ind w:right="1"/>
      </w:pPr>
      <w:r>
        <w:t xml:space="preserve">готовность к последующему профессиональному образованию и достаточные способности к самопознанию, саморазвитию, самоопределению; </w:t>
      </w:r>
    </w:p>
    <w:p w:rsidR="00511525" w:rsidRDefault="00511525" w:rsidP="001840FE">
      <w:pPr>
        <w:numPr>
          <w:ilvl w:val="0"/>
          <w:numId w:val="26"/>
        </w:numPr>
        <w:ind w:right="1"/>
      </w:pPr>
      <w:r>
        <w:t xml:space="preserve">готовность обучающихся с ОВЗ, инвалидов, а также подростков, попавших в трудную жизненную ситуацию, к прохождению Государственной итоговой аттестации в формате Единого государственного экзамена или Государственного выпускного экзамена; </w:t>
      </w:r>
    </w:p>
    <w:p w:rsidR="00511525" w:rsidRDefault="00511525" w:rsidP="001840FE">
      <w:pPr>
        <w:numPr>
          <w:ilvl w:val="0"/>
          <w:numId w:val="26"/>
        </w:numPr>
        <w:ind w:right="1"/>
      </w:pPr>
      <w:r>
        <w:t xml:space="preserve">индивидуальное продвижение обучающихся в личностном развитии (расширение круга социальных контактов, стремление к собственной </w:t>
      </w:r>
    </w:p>
    <w:p w:rsidR="00511525" w:rsidRDefault="00511525" w:rsidP="001840FE">
      <w:pPr>
        <w:pStyle w:val="a3"/>
        <w:spacing w:after="41"/>
        <w:ind w:left="360" w:right="1" w:firstLine="0"/>
      </w:pPr>
      <w:r>
        <w:t xml:space="preserve">результативности и др.); </w:t>
      </w:r>
    </w:p>
    <w:p w:rsidR="00511525" w:rsidRDefault="00511525" w:rsidP="007E51ED">
      <w:pPr>
        <w:numPr>
          <w:ilvl w:val="0"/>
          <w:numId w:val="26"/>
        </w:numPr>
        <w:spacing w:after="36"/>
        <w:ind w:right="1"/>
        <w:jc w:val="left"/>
      </w:pPr>
      <w:r>
        <w:lastRenderedPageBreak/>
        <w:t>о</w:t>
      </w:r>
      <w:r w:rsidR="001840FE">
        <w:t xml:space="preserve">владение </w:t>
      </w:r>
      <w:proofErr w:type="spellStart"/>
      <w:r>
        <w:t>об</w:t>
      </w:r>
      <w:r w:rsidR="001840FE">
        <w:t>щеучебными</w:t>
      </w:r>
      <w:proofErr w:type="spellEnd"/>
      <w:r w:rsidR="001840FE">
        <w:t xml:space="preserve"> умениями </w:t>
      </w:r>
      <w:r w:rsidR="001840FE">
        <w:tab/>
        <w:t xml:space="preserve">с учетом </w:t>
      </w:r>
      <w:r w:rsidR="007E51ED">
        <w:t xml:space="preserve">индивидуальных </w:t>
      </w:r>
      <w:r>
        <w:t xml:space="preserve">возможностей; </w:t>
      </w:r>
    </w:p>
    <w:p w:rsidR="00511525" w:rsidRDefault="00511525" w:rsidP="001840FE">
      <w:pPr>
        <w:numPr>
          <w:ilvl w:val="0"/>
          <w:numId w:val="26"/>
        </w:numPr>
        <w:ind w:right="1"/>
      </w:pPr>
      <w:r>
        <w:t xml:space="preserve">освоение умственных действий, направленных на анализ и управление своей деятельностью; сформированность коммуникативных действий; </w:t>
      </w:r>
    </w:p>
    <w:p w:rsidR="00511525" w:rsidRDefault="00511525" w:rsidP="001840FE">
      <w:pPr>
        <w:numPr>
          <w:ilvl w:val="0"/>
          <w:numId w:val="26"/>
        </w:numPr>
        <w:spacing w:after="39"/>
        <w:ind w:right="1"/>
      </w:pPr>
      <w:r>
        <w:t xml:space="preserve">мониторинг индивидуальных достижений обучающихся с ОВЗ, инвалидов, а также подростков, попавших в трудную жизненную ситуацию, с учетом их предыдущих индивидуальных достижений; </w:t>
      </w:r>
    </w:p>
    <w:p w:rsidR="000F6285" w:rsidRDefault="00511525" w:rsidP="001840FE">
      <w:pPr>
        <w:pStyle w:val="a3"/>
        <w:numPr>
          <w:ilvl w:val="0"/>
          <w:numId w:val="26"/>
        </w:numPr>
      </w:pPr>
      <w:r>
        <w:t xml:space="preserve">преодоление, компенсация или минимизация имеющихся нарушений в развитии. </w:t>
      </w:r>
    </w:p>
    <w:sectPr w:rsidR="000F6285" w:rsidSect="00511525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23F9"/>
    <w:multiLevelType w:val="hybridMultilevel"/>
    <w:tmpl w:val="8B2A3E12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2A82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E2FD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C82A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A4E1A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A43C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C21E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66C22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625B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541605"/>
    <w:multiLevelType w:val="hybridMultilevel"/>
    <w:tmpl w:val="DB922240"/>
    <w:lvl w:ilvl="0" w:tplc="6032DB0E">
      <w:start w:val="1"/>
      <w:numFmt w:val="bullet"/>
      <w:lvlText w:val=""/>
      <w:lvlJc w:val="left"/>
      <w:pPr>
        <w:ind w:left="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6ABA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8045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0007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7CA18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449E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4845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E65F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E219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C9080E"/>
    <w:multiLevelType w:val="hybridMultilevel"/>
    <w:tmpl w:val="4BF43F26"/>
    <w:lvl w:ilvl="0" w:tplc="E116CEF2">
      <w:start w:val="1"/>
      <w:numFmt w:val="bullet"/>
      <w:lvlText w:val=""/>
      <w:lvlJc w:val="left"/>
      <w:pPr>
        <w:ind w:left="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44258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4487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04E6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9080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A0C2A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0487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CAE8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A219E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B73924"/>
    <w:multiLevelType w:val="hybridMultilevel"/>
    <w:tmpl w:val="97A4184A"/>
    <w:lvl w:ilvl="0" w:tplc="318297D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EDEF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8723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639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4CAB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363CE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88FFA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A7C7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0AF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4D5534"/>
    <w:multiLevelType w:val="hybridMultilevel"/>
    <w:tmpl w:val="C63C9C04"/>
    <w:lvl w:ilvl="0" w:tplc="EF80C546">
      <w:start w:val="1"/>
      <w:numFmt w:val="bullet"/>
      <w:lvlText w:val=""/>
      <w:lvlJc w:val="left"/>
      <w:pPr>
        <w:ind w:left="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29B86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848C8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8DCA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487952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2A0FE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5C86A0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BAD4EC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6D9A4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2C1298"/>
    <w:multiLevelType w:val="hybridMultilevel"/>
    <w:tmpl w:val="78167E26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7C9E0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28CC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B3A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746AC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219D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055C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3EFE5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CC01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5A7EF2"/>
    <w:multiLevelType w:val="hybridMultilevel"/>
    <w:tmpl w:val="9C9C7740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EDEF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8723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639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4CAB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363CE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88FFA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A7C7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0AF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B6325A"/>
    <w:multiLevelType w:val="hybridMultilevel"/>
    <w:tmpl w:val="E43439B4"/>
    <w:lvl w:ilvl="0" w:tplc="314ED648">
      <w:start w:val="1"/>
      <w:numFmt w:val="bullet"/>
      <w:lvlText w:val=""/>
      <w:lvlJc w:val="left"/>
      <w:pPr>
        <w:ind w:left="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4AE2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C2D6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EA8F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30732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30879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3C92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1C17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E871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6E51AA"/>
    <w:multiLevelType w:val="hybridMultilevel"/>
    <w:tmpl w:val="37DC4D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891CE2"/>
    <w:multiLevelType w:val="multilevel"/>
    <w:tmpl w:val="4B7898A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AA1226"/>
    <w:multiLevelType w:val="hybridMultilevel"/>
    <w:tmpl w:val="77D0F886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6C556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8AE2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644A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E04F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E0E89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C219B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27FE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295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0F7659"/>
    <w:multiLevelType w:val="hybridMultilevel"/>
    <w:tmpl w:val="0C927D2A"/>
    <w:lvl w:ilvl="0" w:tplc="4C0CFB88">
      <w:start w:val="1"/>
      <w:numFmt w:val="bullet"/>
      <w:lvlText w:val=""/>
      <w:lvlJc w:val="left"/>
      <w:pPr>
        <w:ind w:left="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50B5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0E0D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5C34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F43E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FED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545C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6B0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6E94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B042B6"/>
    <w:multiLevelType w:val="hybridMultilevel"/>
    <w:tmpl w:val="120CD7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1B781C"/>
    <w:multiLevelType w:val="hybridMultilevel"/>
    <w:tmpl w:val="495A822E"/>
    <w:lvl w:ilvl="0" w:tplc="AAE0E77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2A82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E2FD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C82A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A4E1A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A43C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C21E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66C22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625B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EC2BC4"/>
    <w:multiLevelType w:val="hybridMultilevel"/>
    <w:tmpl w:val="8D5A26C2"/>
    <w:lvl w:ilvl="0" w:tplc="5C9C554C">
      <w:start w:val="1"/>
      <w:numFmt w:val="bullet"/>
      <w:lvlText w:val=""/>
      <w:lvlJc w:val="left"/>
      <w:pPr>
        <w:ind w:left="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90B216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90455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C3678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96F67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4171E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C8B2B4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2373C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45D66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F7104E"/>
    <w:multiLevelType w:val="hybridMultilevel"/>
    <w:tmpl w:val="70C235F8"/>
    <w:lvl w:ilvl="0" w:tplc="C90C81D4">
      <w:start w:val="1"/>
      <w:numFmt w:val="bullet"/>
      <w:lvlText w:val=""/>
      <w:lvlJc w:val="left"/>
      <w:pPr>
        <w:ind w:left="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B238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6E2D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E614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3804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E0190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9E5B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6830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BAE7A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00660D"/>
    <w:multiLevelType w:val="hybridMultilevel"/>
    <w:tmpl w:val="AF9A1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534044"/>
    <w:multiLevelType w:val="hybridMultilevel"/>
    <w:tmpl w:val="89CE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535CF"/>
    <w:multiLevelType w:val="hybridMultilevel"/>
    <w:tmpl w:val="1584A7B8"/>
    <w:lvl w:ilvl="0" w:tplc="EFF65542">
      <w:start w:val="1"/>
      <w:numFmt w:val="bullet"/>
      <w:lvlText w:val=""/>
      <w:lvlJc w:val="left"/>
      <w:pPr>
        <w:ind w:left="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0BC78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E73BE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5AEA2C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65638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6233A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83D3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A6FA0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8DB76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F96781D"/>
    <w:multiLevelType w:val="hybridMultilevel"/>
    <w:tmpl w:val="74208D5A"/>
    <w:lvl w:ilvl="0" w:tplc="39AA9F1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6C556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8AE2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644A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E04F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E0E89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C219B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27FE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295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D05806"/>
    <w:multiLevelType w:val="hybridMultilevel"/>
    <w:tmpl w:val="47505A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AC3CAE"/>
    <w:multiLevelType w:val="hybridMultilevel"/>
    <w:tmpl w:val="2F9E244C"/>
    <w:lvl w:ilvl="0" w:tplc="04190001">
      <w:start w:val="1"/>
      <w:numFmt w:val="bullet"/>
      <w:lvlText w:val=""/>
      <w:lvlJc w:val="left"/>
      <w:pPr>
        <w:ind w:left="35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90B216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90455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C3678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96F67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4171E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C8B2B4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2373C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45D66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E404CC"/>
    <w:multiLevelType w:val="hybridMultilevel"/>
    <w:tmpl w:val="84AAD162"/>
    <w:lvl w:ilvl="0" w:tplc="04190001">
      <w:start w:val="1"/>
      <w:numFmt w:val="bullet"/>
      <w:lvlText w:val=""/>
      <w:lvlJc w:val="left"/>
      <w:pPr>
        <w:ind w:left="35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50B5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0E0D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5C34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F43E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FED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545C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6B0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6E94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175F0A"/>
    <w:multiLevelType w:val="hybridMultilevel"/>
    <w:tmpl w:val="A7A02D1E"/>
    <w:lvl w:ilvl="0" w:tplc="235E4FE8">
      <w:start w:val="1"/>
      <w:numFmt w:val="bullet"/>
      <w:lvlText w:val=""/>
      <w:lvlJc w:val="left"/>
      <w:pPr>
        <w:ind w:left="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7C9E00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28CC8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B3A6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746AC8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219D0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055C0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3EFE5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CC01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A664CB4"/>
    <w:multiLevelType w:val="hybridMultilevel"/>
    <w:tmpl w:val="B530A3A6"/>
    <w:lvl w:ilvl="0" w:tplc="04190001">
      <w:start w:val="1"/>
      <w:numFmt w:val="bullet"/>
      <w:lvlText w:val="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6ABA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8045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0007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7CA18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449E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4845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E65F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E219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914C43"/>
    <w:multiLevelType w:val="hybridMultilevel"/>
    <w:tmpl w:val="DB6EB8A6"/>
    <w:lvl w:ilvl="0" w:tplc="48D6BDF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2EA7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4EFC6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DE226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8C11C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E928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4ECE1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E4DA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54991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8E35E1"/>
    <w:multiLevelType w:val="hybridMultilevel"/>
    <w:tmpl w:val="B294492C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A2A3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569BE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30B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084E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EB45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64F3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41B6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8040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3F404C"/>
    <w:multiLevelType w:val="hybridMultilevel"/>
    <w:tmpl w:val="B19428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870A21"/>
    <w:multiLevelType w:val="hybridMultilevel"/>
    <w:tmpl w:val="4E8832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153377"/>
    <w:multiLevelType w:val="multilevel"/>
    <w:tmpl w:val="320AFE4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E2949D5"/>
    <w:multiLevelType w:val="hybridMultilevel"/>
    <w:tmpl w:val="455E9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7"/>
  </w:num>
  <w:num w:numId="5">
    <w:abstractNumId w:val="2"/>
  </w:num>
  <w:num w:numId="6">
    <w:abstractNumId w:val="13"/>
  </w:num>
  <w:num w:numId="7">
    <w:abstractNumId w:val="14"/>
  </w:num>
  <w:num w:numId="8">
    <w:abstractNumId w:val="19"/>
  </w:num>
  <w:num w:numId="9">
    <w:abstractNumId w:val="23"/>
  </w:num>
  <w:num w:numId="10">
    <w:abstractNumId w:val="3"/>
  </w:num>
  <w:num w:numId="11">
    <w:abstractNumId w:val="18"/>
  </w:num>
  <w:num w:numId="12">
    <w:abstractNumId w:val="26"/>
  </w:num>
  <w:num w:numId="13">
    <w:abstractNumId w:val="25"/>
  </w:num>
  <w:num w:numId="14">
    <w:abstractNumId w:val="4"/>
  </w:num>
  <w:num w:numId="15">
    <w:abstractNumId w:val="16"/>
  </w:num>
  <w:num w:numId="16">
    <w:abstractNumId w:val="30"/>
  </w:num>
  <w:num w:numId="17">
    <w:abstractNumId w:val="24"/>
  </w:num>
  <w:num w:numId="18">
    <w:abstractNumId w:val="0"/>
  </w:num>
  <w:num w:numId="19">
    <w:abstractNumId w:val="21"/>
  </w:num>
  <w:num w:numId="20">
    <w:abstractNumId w:val="28"/>
  </w:num>
  <w:num w:numId="21">
    <w:abstractNumId w:val="10"/>
  </w:num>
  <w:num w:numId="22">
    <w:abstractNumId w:val="5"/>
  </w:num>
  <w:num w:numId="23">
    <w:abstractNumId w:val="6"/>
  </w:num>
  <w:num w:numId="24">
    <w:abstractNumId w:val="12"/>
  </w:num>
  <w:num w:numId="25">
    <w:abstractNumId w:val="22"/>
  </w:num>
  <w:num w:numId="26">
    <w:abstractNumId w:val="20"/>
  </w:num>
  <w:num w:numId="27">
    <w:abstractNumId w:val="27"/>
  </w:num>
  <w:num w:numId="28">
    <w:abstractNumId w:val="8"/>
  </w:num>
  <w:num w:numId="29">
    <w:abstractNumId w:val="29"/>
  </w:num>
  <w:num w:numId="30">
    <w:abstractNumId w:val="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25"/>
    <w:rsid w:val="000674C8"/>
    <w:rsid w:val="000F6285"/>
    <w:rsid w:val="001840FE"/>
    <w:rsid w:val="003D140D"/>
    <w:rsid w:val="004D6E5D"/>
    <w:rsid w:val="00511525"/>
    <w:rsid w:val="005E6C98"/>
    <w:rsid w:val="00724D2E"/>
    <w:rsid w:val="007E51ED"/>
    <w:rsid w:val="00BE7E13"/>
    <w:rsid w:val="00C404E5"/>
    <w:rsid w:val="00D7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0FD0"/>
  <w15:chartTrackingRefBased/>
  <w15:docId w15:val="{BC3CB84D-F587-4E1D-A5E1-66D1FB0E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40D"/>
    <w:pPr>
      <w:spacing w:after="15" w:line="26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1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511525"/>
    <w:pPr>
      <w:keepNext/>
      <w:keepLines/>
      <w:spacing w:after="5" w:line="271" w:lineRule="auto"/>
      <w:ind w:left="243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511525"/>
    <w:pPr>
      <w:keepNext/>
      <w:keepLines/>
      <w:spacing w:after="5" w:line="271" w:lineRule="auto"/>
      <w:ind w:left="243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152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152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5115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730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51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Пайко</dc:creator>
  <cp:keywords/>
  <dc:description/>
  <cp:lastModifiedBy>Пользователь</cp:lastModifiedBy>
  <cp:revision>4</cp:revision>
  <dcterms:created xsi:type="dcterms:W3CDTF">2020-10-07T11:02:00Z</dcterms:created>
  <dcterms:modified xsi:type="dcterms:W3CDTF">2020-11-01T19:56:00Z</dcterms:modified>
</cp:coreProperties>
</file>