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26" w:rsidRPr="004F6C26" w:rsidRDefault="004F6C26" w:rsidP="004F6C26">
      <w:pPr>
        <w:pStyle w:val="a3"/>
        <w:spacing w:line="276" w:lineRule="auto"/>
        <w:ind w:left="540"/>
        <w:jc w:val="center"/>
        <w:rPr>
          <w:b/>
          <w:color w:val="0000CC"/>
          <w:szCs w:val="28"/>
        </w:rPr>
      </w:pPr>
      <w:r w:rsidRPr="004F6C26">
        <w:rPr>
          <w:b/>
          <w:color w:val="0000CC"/>
          <w:szCs w:val="28"/>
        </w:rPr>
        <w:t xml:space="preserve">План работы ШМО </w:t>
      </w:r>
      <w:r w:rsidRPr="004F6C26">
        <w:rPr>
          <w:b/>
          <w:color w:val="0000CC"/>
          <w:szCs w:val="28"/>
        </w:rPr>
        <w:t>учителей математики</w:t>
      </w:r>
    </w:p>
    <w:p w:rsidR="004F6C26" w:rsidRPr="004F6C26" w:rsidRDefault="004F6C26" w:rsidP="004F6C26">
      <w:pPr>
        <w:pStyle w:val="a3"/>
        <w:spacing w:line="276" w:lineRule="auto"/>
        <w:ind w:left="540"/>
        <w:jc w:val="center"/>
        <w:rPr>
          <w:b/>
          <w:color w:val="0000CC"/>
          <w:szCs w:val="28"/>
        </w:rPr>
      </w:pPr>
      <w:r w:rsidRPr="004F6C26">
        <w:rPr>
          <w:b/>
          <w:color w:val="0000CC"/>
          <w:szCs w:val="28"/>
        </w:rPr>
        <w:t>на 2020-2021 уч. год</w:t>
      </w:r>
    </w:p>
    <w:p w:rsidR="004F6C26" w:rsidRPr="004F6C26" w:rsidRDefault="004F6C26" w:rsidP="004F6C26">
      <w:pPr>
        <w:spacing w:before="100" w:beforeAutospacing="1" w:after="100" w:afterAutospacing="1" w:line="259" w:lineRule="auto"/>
        <w:rPr>
          <w:color w:val="000000"/>
          <w:sz w:val="28"/>
          <w:szCs w:val="28"/>
        </w:rPr>
      </w:pPr>
    </w:p>
    <w:p w:rsidR="004F6C26" w:rsidRDefault="004F6C26" w:rsidP="004F6C26">
      <w:pPr>
        <w:spacing w:line="276" w:lineRule="auto"/>
        <w:ind w:left="540" w:right="-442"/>
        <w:rPr>
          <w:b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Цели и задачи на 2020-2021</w:t>
      </w:r>
      <w:r w:rsidRPr="00C50BE0">
        <w:rPr>
          <w:b/>
          <w:color w:val="0000CC"/>
          <w:sz w:val="24"/>
          <w:szCs w:val="24"/>
        </w:rPr>
        <w:t xml:space="preserve"> учебный год.</w:t>
      </w:r>
    </w:p>
    <w:p w:rsidR="004F6C26" w:rsidRPr="00985AED" w:rsidRDefault="004F6C26" w:rsidP="004F6C26">
      <w:pPr>
        <w:spacing w:after="120" w:line="480" w:lineRule="auto"/>
        <w:rPr>
          <w:b/>
          <w:bCs/>
          <w:i/>
          <w:iCs/>
          <w:sz w:val="24"/>
          <w:szCs w:val="24"/>
        </w:rPr>
      </w:pPr>
      <w:r w:rsidRPr="00985AED">
        <w:rPr>
          <w:b/>
          <w:bCs/>
          <w:i/>
          <w:iCs/>
          <w:sz w:val="24"/>
          <w:szCs w:val="24"/>
        </w:rPr>
        <w:t>Тема методической работы школы:</w:t>
      </w:r>
    </w:p>
    <w:p w:rsidR="004F6C26" w:rsidRPr="00985AED" w:rsidRDefault="004F6C26" w:rsidP="004F6C26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985AED">
        <w:rPr>
          <w:b/>
          <w:bCs/>
          <w:iCs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работы по ФГОС»</w:t>
      </w:r>
    </w:p>
    <w:p w:rsidR="004F6C26" w:rsidRPr="00985AED" w:rsidRDefault="004F6C26" w:rsidP="004F6C26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>Цель:</w:t>
      </w:r>
      <w:r w:rsidRPr="00985AED">
        <w:rPr>
          <w:color w:val="000000"/>
          <w:sz w:val="24"/>
          <w:szCs w:val="24"/>
        </w:rPr>
        <w:t> Повышение эффективности образовательного процесса через применение современных подходов к организации образовательной деятельности, непрерывное совершенствование профессионального уровня и педагогического мастерства учителя.</w:t>
      </w:r>
    </w:p>
    <w:p w:rsidR="004F6C26" w:rsidRPr="00985AED" w:rsidRDefault="004F6C26" w:rsidP="004F6C26">
      <w:pPr>
        <w:rPr>
          <w:b/>
          <w:bCs/>
          <w:i/>
          <w:iCs/>
          <w:sz w:val="24"/>
          <w:szCs w:val="24"/>
        </w:rPr>
      </w:pPr>
      <w:r w:rsidRPr="00985AED">
        <w:rPr>
          <w:b/>
          <w:bCs/>
          <w:i/>
          <w:iCs/>
          <w:sz w:val="24"/>
          <w:szCs w:val="24"/>
        </w:rPr>
        <w:t>Тема методической работы МО:</w:t>
      </w:r>
    </w:p>
    <w:p w:rsidR="004F6C26" w:rsidRPr="00985AED" w:rsidRDefault="004F6C26" w:rsidP="004F6C26">
      <w:pPr>
        <w:spacing w:after="120"/>
        <w:rPr>
          <w:b/>
          <w:iCs/>
          <w:sz w:val="24"/>
          <w:szCs w:val="24"/>
        </w:rPr>
      </w:pPr>
      <w:r w:rsidRPr="00985AED">
        <w:rPr>
          <w:b/>
          <w:iCs/>
          <w:sz w:val="24"/>
          <w:szCs w:val="24"/>
        </w:rPr>
        <w:t>«Реализация системно-</w:t>
      </w:r>
      <w:proofErr w:type="spellStart"/>
      <w:r w:rsidRPr="00985AED">
        <w:rPr>
          <w:b/>
          <w:iCs/>
          <w:sz w:val="24"/>
          <w:szCs w:val="24"/>
        </w:rPr>
        <w:t>деятельностного</w:t>
      </w:r>
      <w:proofErr w:type="spellEnd"/>
      <w:r w:rsidRPr="00985AED">
        <w:rPr>
          <w:b/>
          <w:iCs/>
          <w:sz w:val="24"/>
          <w:szCs w:val="24"/>
        </w:rPr>
        <w:t xml:space="preserve"> подхода в преподавании математики в условиях работы по ФГОС»</w:t>
      </w:r>
    </w:p>
    <w:p w:rsidR="004F6C26" w:rsidRPr="00985AED" w:rsidRDefault="004F6C26" w:rsidP="004F6C26">
      <w:pPr>
        <w:rPr>
          <w:b/>
          <w:bCs/>
          <w:i/>
          <w:iCs/>
          <w:sz w:val="24"/>
          <w:szCs w:val="24"/>
        </w:rPr>
      </w:pPr>
      <w:r w:rsidRPr="00985AED">
        <w:rPr>
          <w:b/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:rsidR="004F6C26" w:rsidRPr="00985AED" w:rsidRDefault="004F6C26" w:rsidP="004F6C26">
      <w:pPr>
        <w:rPr>
          <w:b/>
          <w:bCs/>
          <w:i/>
          <w:iCs/>
          <w:sz w:val="24"/>
          <w:szCs w:val="24"/>
        </w:rPr>
      </w:pPr>
    </w:p>
    <w:p w:rsidR="004F6C26" w:rsidRPr="00985AED" w:rsidRDefault="004F6C26" w:rsidP="004F6C26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985AED">
        <w:rPr>
          <w:sz w:val="24"/>
          <w:szCs w:val="24"/>
        </w:rPr>
        <w:t>Повышение эффективности преподавания математики, через применение системно-</w:t>
      </w:r>
      <w:proofErr w:type="spellStart"/>
      <w:r w:rsidRPr="00985AED">
        <w:rPr>
          <w:sz w:val="24"/>
          <w:szCs w:val="24"/>
        </w:rPr>
        <w:t>деятельностного</w:t>
      </w:r>
      <w:proofErr w:type="spellEnd"/>
      <w:r w:rsidRPr="00985AED">
        <w:rPr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мастерства. </w:t>
      </w:r>
    </w:p>
    <w:p w:rsidR="004F6C26" w:rsidRPr="00985AED" w:rsidRDefault="004F6C26" w:rsidP="004F6C26">
      <w:pPr>
        <w:numPr>
          <w:ilvl w:val="0"/>
          <w:numId w:val="2"/>
        </w:numPr>
        <w:ind w:left="0" w:firstLine="0"/>
        <w:rPr>
          <w:sz w:val="24"/>
          <w:szCs w:val="24"/>
        </w:rPr>
      </w:pPr>
      <w:r w:rsidRPr="00985AED">
        <w:rPr>
          <w:sz w:val="24"/>
          <w:szCs w:val="24"/>
        </w:rPr>
        <w:t xml:space="preserve">Создание условий для </w:t>
      </w:r>
      <w:proofErr w:type="gramStart"/>
      <w:r w:rsidRPr="00985AED">
        <w:rPr>
          <w:sz w:val="24"/>
          <w:szCs w:val="24"/>
        </w:rPr>
        <w:t>развития  успешности</w:t>
      </w:r>
      <w:proofErr w:type="gramEnd"/>
      <w:r w:rsidRPr="00985AED">
        <w:rPr>
          <w:sz w:val="24"/>
          <w:szCs w:val="24"/>
        </w:rPr>
        <w:t xml:space="preserve"> одаренных детей</w:t>
      </w:r>
    </w:p>
    <w:p w:rsidR="004F6C26" w:rsidRPr="00985AED" w:rsidRDefault="004F6C26" w:rsidP="004F6C26">
      <w:pPr>
        <w:widowControl w:val="0"/>
        <w:numPr>
          <w:ilvl w:val="0"/>
          <w:numId w:val="2"/>
        </w:numPr>
        <w:suppressLineNumbers/>
        <w:suppressAutoHyphens/>
        <w:ind w:left="0" w:firstLine="0"/>
        <w:rPr>
          <w:rFonts w:eastAsia="Arial Unicode MS"/>
          <w:kern w:val="1"/>
          <w:sz w:val="24"/>
          <w:szCs w:val="24"/>
          <w:lang w:eastAsia="en-US"/>
        </w:rPr>
      </w:pPr>
      <w:r w:rsidRPr="00985AED">
        <w:rPr>
          <w:rFonts w:eastAsia="Arial Unicode MS"/>
          <w:kern w:val="1"/>
          <w:sz w:val="24"/>
          <w:szCs w:val="24"/>
          <w:lang w:eastAsia="en-US"/>
        </w:rPr>
        <w:t>Вес</w:t>
      </w:r>
      <w:r>
        <w:rPr>
          <w:rFonts w:eastAsia="Arial Unicode MS"/>
          <w:kern w:val="1"/>
          <w:sz w:val="24"/>
          <w:szCs w:val="24"/>
          <w:lang w:eastAsia="en-US"/>
        </w:rPr>
        <w:t>ти работу по внедрению ФГОС в 10</w:t>
      </w:r>
      <w:r w:rsidRPr="00985AED">
        <w:rPr>
          <w:rFonts w:eastAsia="Arial Unicode MS"/>
          <w:kern w:val="1"/>
          <w:sz w:val="24"/>
          <w:szCs w:val="24"/>
          <w:lang w:eastAsia="en-US"/>
        </w:rPr>
        <w:t xml:space="preserve"> классах;</w:t>
      </w:r>
    </w:p>
    <w:p w:rsidR="004F6C26" w:rsidRPr="00985AED" w:rsidRDefault="004F6C26" w:rsidP="004F6C26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985AED">
        <w:rPr>
          <w:b/>
          <w:bCs/>
          <w:color w:val="000000"/>
          <w:sz w:val="24"/>
          <w:szCs w:val="24"/>
        </w:rPr>
        <w:t>Направления работы и </w:t>
      </w:r>
      <w:r w:rsidRPr="00985AED">
        <w:rPr>
          <w:b/>
          <w:color w:val="000000"/>
          <w:sz w:val="24"/>
          <w:szCs w:val="24"/>
        </w:rPr>
        <w:t>задачи:</w:t>
      </w:r>
    </w:p>
    <w:p w:rsidR="004F6C26" w:rsidRPr="00985AED" w:rsidRDefault="004F6C26" w:rsidP="004F6C26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 xml:space="preserve">1)  Обновление содержания образования </w:t>
      </w:r>
      <w:r w:rsidRPr="00985AED">
        <w:rPr>
          <w:color w:val="000000"/>
          <w:sz w:val="24"/>
          <w:szCs w:val="24"/>
        </w:rPr>
        <w:t>на основе внедрения в практику работы продуктивных педагогических технологий, ориентированных на развитие личности ребенка и совершенствование педагогического мастерства учителя: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 xml:space="preserve">реализация </w:t>
      </w:r>
      <w:proofErr w:type="spellStart"/>
      <w:r w:rsidRPr="00985AED">
        <w:rPr>
          <w:color w:val="000000"/>
          <w:sz w:val="24"/>
          <w:szCs w:val="24"/>
        </w:rPr>
        <w:t>компетентностного</w:t>
      </w:r>
      <w:proofErr w:type="spellEnd"/>
      <w:r w:rsidRPr="00985AED">
        <w:rPr>
          <w:color w:val="000000"/>
          <w:sz w:val="24"/>
          <w:szCs w:val="24"/>
        </w:rPr>
        <w:t xml:space="preserve"> подхода в образовательной деятельности;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:rsidR="004F6C26" w:rsidRPr="00123F93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ВПР с 5-8 класс</w:t>
      </w:r>
    </w:p>
    <w:p w:rsidR="004F6C26" w:rsidRDefault="004F6C26" w:rsidP="004F6C26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985AED">
        <w:rPr>
          <w:rFonts w:eastAsia="Calibri"/>
          <w:sz w:val="24"/>
          <w:szCs w:val="24"/>
          <w:lang w:eastAsia="en-US"/>
        </w:rPr>
        <w:t>предпрофильное</w:t>
      </w:r>
      <w:proofErr w:type="spellEnd"/>
      <w:r w:rsidRPr="00985AED">
        <w:rPr>
          <w:rFonts w:eastAsia="Calibri"/>
          <w:sz w:val="24"/>
          <w:szCs w:val="24"/>
          <w:lang w:eastAsia="en-US"/>
        </w:rPr>
        <w:t xml:space="preserve"> и профильное обучение, направленное на </w:t>
      </w:r>
      <w:proofErr w:type="gramStart"/>
      <w:r w:rsidRPr="00985AED">
        <w:rPr>
          <w:rFonts w:eastAsia="Calibri"/>
          <w:sz w:val="24"/>
          <w:szCs w:val="24"/>
          <w:lang w:eastAsia="en-US"/>
        </w:rPr>
        <w:t>создание  развивающей</w:t>
      </w:r>
      <w:proofErr w:type="gramEnd"/>
      <w:r w:rsidRPr="00985AED">
        <w:rPr>
          <w:rFonts w:eastAsia="Calibri"/>
          <w:sz w:val="24"/>
          <w:szCs w:val="24"/>
          <w:lang w:eastAsia="en-US"/>
        </w:rPr>
        <w:t xml:space="preserve"> среды, соответствующей запросам учеников с выраженными познавательными интересами, удовлетворение потребностей учащихся, родителей;</w:t>
      </w:r>
    </w:p>
    <w:p w:rsidR="004F6C26" w:rsidRPr="00985AED" w:rsidRDefault="004F6C26" w:rsidP="004F6C26">
      <w:pPr>
        <w:numPr>
          <w:ilvl w:val="0"/>
          <w:numId w:val="3"/>
        </w:numPr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написание проектов с учениками 7 классов.</w:t>
      </w:r>
    </w:p>
    <w:p w:rsidR="004F6C26" w:rsidRPr="00985AED" w:rsidRDefault="004F6C26" w:rsidP="004F6C26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>2) Организация работы с одаренными детьми: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участие в олимпиадах разного уровня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участие в дистанционных олимпиадах и конкурсах</w:t>
      </w:r>
    </w:p>
    <w:p w:rsidR="004F6C26" w:rsidRPr="00985AED" w:rsidRDefault="004F6C26" w:rsidP="004F6C26">
      <w:pPr>
        <w:numPr>
          <w:ilvl w:val="0"/>
          <w:numId w:val="3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:rsidR="004F6C26" w:rsidRPr="00985AED" w:rsidRDefault="004F6C26" w:rsidP="004F6C26">
      <w:pPr>
        <w:widowControl w:val="0"/>
        <w:autoSpaceDE w:val="0"/>
        <w:autoSpaceDN w:val="0"/>
        <w:adjustRightInd w:val="0"/>
        <w:spacing w:line="322" w:lineRule="exact"/>
        <w:rPr>
          <w:rFonts w:eastAsia="Calibri"/>
          <w:b/>
          <w:sz w:val="24"/>
          <w:szCs w:val="24"/>
          <w:lang w:eastAsia="en-US"/>
        </w:rPr>
      </w:pPr>
      <w:r w:rsidRPr="00985AED">
        <w:rPr>
          <w:rFonts w:eastAsia="Calibri"/>
          <w:b/>
          <w:color w:val="000000"/>
          <w:sz w:val="24"/>
          <w:szCs w:val="24"/>
          <w:lang w:eastAsia="en-US"/>
        </w:rPr>
        <w:lastRenderedPageBreak/>
        <w:t xml:space="preserve">3) </w:t>
      </w:r>
      <w:proofErr w:type="gramStart"/>
      <w:r w:rsidRPr="00985AED">
        <w:rPr>
          <w:rFonts w:eastAsia="Calibri"/>
          <w:b/>
          <w:sz w:val="24"/>
          <w:szCs w:val="24"/>
          <w:lang w:eastAsia="en-US"/>
        </w:rPr>
        <w:t>Развитие  профессиональной</w:t>
      </w:r>
      <w:proofErr w:type="gramEnd"/>
      <w:r w:rsidRPr="00985AED">
        <w:rPr>
          <w:rFonts w:eastAsia="Calibri"/>
          <w:b/>
          <w:sz w:val="24"/>
          <w:szCs w:val="24"/>
          <w:lang w:eastAsia="en-US"/>
        </w:rPr>
        <w:t xml:space="preserve"> компетентности педагогического коллектива школы с учетом новых тенденций в образовании</w:t>
      </w:r>
    </w:p>
    <w:p w:rsidR="004F6C26" w:rsidRPr="00985AED" w:rsidRDefault="004F6C26" w:rsidP="004F6C26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Изучение и распространение положительного педагогического опыта творчески работающих учителей:</w:t>
      </w:r>
    </w:p>
    <w:p w:rsidR="004F6C26" w:rsidRPr="00985AED" w:rsidRDefault="004F6C26" w:rsidP="004F6C26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повышение уровня профессиональных компетентностей педагогов;</w:t>
      </w:r>
    </w:p>
    <w:p w:rsidR="004F6C26" w:rsidRPr="00985AED" w:rsidRDefault="004F6C26" w:rsidP="004F6C26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формирование информационной компетентности педагогов;</w:t>
      </w:r>
    </w:p>
    <w:p w:rsidR="004F6C26" w:rsidRPr="00985AED" w:rsidRDefault="004F6C26" w:rsidP="004F6C26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работа педагогов по размещению информации на сайтах образовательного портала</w:t>
      </w:r>
    </w:p>
    <w:p w:rsidR="004F6C26" w:rsidRPr="00985AED" w:rsidRDefault="004F6C26" w:rsidP="004F6C26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b/>
          <w:color w:val="000000"/>
          <w:sz w:val="24"/>
          <w:szCs w:val="24"/>
        </w:rPr>
        <w:t>4) Информационно-методическое обеспечение образовательной деятельности</w:t>
      </w:r>
      <w:r w:rsidRPr="00985AED">
        <w:rPr>
          <w:color w:val="000000"/>
          <w:sz w:val="24"/>
          <w:szCs w:val="24"/>
        </w:rPr>
        <w:t>:</w:t>
      </w:r>
    </w:p>
    <w:p w:rsidR="004F6C26" w:rsidRPr="00985AED" w:rsidRDefault="004F6C26" w:rsidP="004F6C26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4F6C26" w:rsidRPr="00122CC2" w:rsidRDefault="004F6C26" w:rsidP="004F6C26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985AED">
        <w:rPr>
          <w:color w:val="000000"/>
          <w:sz w:val="24"/>
          <w:szCs w:val="24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4F6C26" w:rsidRDefault="004F6C26" w:rsidP="004F6C26">
      <w:pPr>
        <w:jc w:val="both"/>
        <w:rPr>
          <w:b/>
          <w:color w:val="0000CC"/>
          <w:sz w:val="24"/>
          <w:szCs w:val="24"/>
        </w:rPr>
      </w:pPr>
    </w:p>
    <w:p w:rsidR="004F6C26" w:rsidRPr="00FE6A9E" w:rsidRDefault="004F6C26" w:rsidP="004F6C26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 xml:space="preserve">Заседание № 1(август) </w:t>
      </w:r>
    </w:p>
    <w:p w:rsidR="004F6C26" w:rsidRPr="00FE6A9E" w:rsidRDefault="004F6C26" w:rsidP="004F6C26">
      <w:pPr>
        <w:rPr>
          <w:b/>
          <w:sz w:val="24"/>
          <w:szCs w:val="24"/>
        </w:rPr>
      </w:pPr>
      <w:r w:rsidRPr="00FE6A9E">
        <w:rPr>
          <w:i/>
          <w:sz w:val="24"/>
          <w:szCs w:val="24"/>
        </w:rPr>
        <w:t xml:space="preserve">Тема: </w:t>
      </w:r>
      <w:proofErr w:type="gramStart"/>
      <w:r w:rsidRPr="00FE6A9E">
        <w:rPr>
          <w:i/>
          <w:sz w:val="24"/>
          <w:szCs w:val="24"/>
        </w:rPr>
        <w:t>Нормативное  и</w:t>
      </w:r>
      <w:proofErr w:type="gramEnd"/>
      <w:r w:rsidRPr="00FE6A9E">
        <w:rPr>
          <w:i/>
          <w:sz w:val="24"/>
          <w:szCs w:val="24"/>
        </w:rPr>
        <w:t xml:space="preserve">   учебно-методическое  обеспечение  образовани</w:t>
      </w:r>
      <w:r>
        <w:rPr>
          <w:i/>
          <w:sz w:val="24"/>
          <w:szCs w:val="24"/>
        </w:rPr>
        <w:t>я по предмету математика в  2020 -2021</w:t>
      </w:r>
      <w:r w:rsidRPr="00FE6A9E">
        <w:rPr>
          <w:i/>
          <w:sz w:val="24"/>
          <w:szCs w:val="24"/>
        </w:rPr>
        <w:t xml:space="preserve"> учебном  году.</w:t>
      </w:r>
    </w:p>
    <w:p w:rsidR="004F6C26" w:rsidRPr="00FE6A9E" w:rsidRDefault="004F6C26" w:rsidP="004F6C26">
      <w:pPr>
        <w:rPr>
          <w:sz w:val="24"/>
          <w:szCs w:val="24"/>
        </w:rPr>
      </w:pPr>
      <w:r w:rsidRPr="00FE6A9E">
        <w:rPr>
          <w:i/>
          <w:sz w:val="24"/>
          <w:szCs w:val="24"/>
        </w:rPr>
        <w:t>Цель:</w:t>
      </w:r>
      <w:r w:rsidRPr="00FE6A9E">
        <w:rPr>
          <w:sz w:val="24"/>
          <w:szCs w:val="24"/>
        </w:rPr>
        <w:t xml:space="preserve"> Изучить инструктивно-методические, нормативные документы Министерства образования РФ; определить цели и задачи деятельности МО на учебный год, пути их реализации.</w:t>
      </w:r>
    </w:p>
    <w:p w:rsidR="004F6C26" w:rsidRPr="00FE6A9E" w:rsidRDefault="004F6C26" w:rsidP="004F6C26">
      <w:pPr>
        <w:rPr>
          <w:b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81"/>
        <w:gridCol w:w="1956"/>
        <w:gridCol w:w="1123"/>
        <w:gridCol w:w="2244"/>
      </w:tblGrid>
      <w:tr w:rsidR="004F6C26" w:rsidRPr="00FE6A9E" w:rsidTr="004F6C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№;п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b/>
                <w:sz w:val="24"/>
                <w:szCs w:val="24"/>
              </w:rPr>
            </w:pPr>
            <w:r w:rsidRPr="00FE6A9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F6C26" w:rsidRPr="00FE6A9E" w:rsidTr="004F6C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Особенности работы в новом учебном году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Пайко Г.А.</w:t>
            </w:r>
          </w:p>
        </w:tc>
      </w:tr>
      <w:tr w:rsidR="004F6C26" w:rsidRPr="00FE6A9E" w:rsidTr="004F6C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работы МО за истекший</w:t>
            </w:r>
            <w:r>
              <w:rPr>
                <w:sz w:val="24"/>
                <w:szCs w:val="24"/>
              </w:rPr>
              <w:t xml:space="preserve"> 2019-2020</w:t>
            </w:r>
            <w:r w:rsidRPr="00FE6A9E">
              <w:rPr>
                <w:sz w:val="24"/>
                <w:szCs w:val="24"/>
              </w:rPr>
              <w:t xml:space="preserve"> год. На</w:t>
            </w:r>
            <w:r>
              <w:rPr>
                <w:sz w:val="24"/>
                <w:szCs w:val="24"/>
              </w:rPr>
              <w:t>правления и задачи работы на 2020</w:t>
            </w:r>
            <w:r w:rsidRPr="00FE6A9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FE6A9E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</w:tr>
      <w:tr w:rsidR="004F6C26" w:rsidRPr="00FE6A9E" w:rsidTr="004F6C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Утверждение рабочих программ. Вопросы работы с документацией.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</w:tr>
      <w:tr w:rsidR="004F6C26" w:rsidRPr="00FE6A9E" w:rsidTr="004F6C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Формирование элективных курсов и профильного обучения учащихся и утверждение программ.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План-проект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Шахвалеева</w:t>
            </w:r>
            <w:proofErr w:type="spellEnd"/>
            <w:r w:rsidRPr="00FE6A9E">
              <w:rPr>
                <w:sz w:val="24"/>
                <w:szCs w:val="24"/>
              </w:rPr>
              <w:t xml:space="preserve"> С.В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 Лыкова Т.В. </w:t>
            </w: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  <w:r w:rsidRPr="00FE6A9E">
              <w:rPr>
                <w:sz w:val="24"/>
                <w:szCs w:val="24"/>
              </w:rPr>
              <w:t xml:space="preserve"> Севостьянова Н.Н. </w:t>
            </w:r>
            <w:proofErr w:type="spellStart"/>
            <w:r w:rsidRPr="00FE6A9E">
              <w:rPr>
                <w:sz w:val="24"/>
                <w:szCs w:val="24"/>
              </w:rPr>
              <w:t>Заботкина</w:t>
            </w:r>
            <w:proofErr w:type="spellEnd"/>
            <w:r w:rsidRPr="00FE6A9E">
              <w:rPr>
                <w:sz w:val="24"/>
                <w:szCs w:val="24"/>
              </w:rPr>
              <w:t xml:space="preserve"> С.В.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Журина</w:t>
            </w:r>
            <w:proofErr w:type="spellEnd"/>
            <w:r w:rsidRPr="00FE6A9E">
              <w:rPr>
                <w:sz w:val="24"/>
                <w:szCs w:val="24"/>
              </w:rPr>
              <w:t xml:space="preserve"> Н.А.</w:t>
            </w:r>
          </w:p>
        </w:tc>
      </w:tr>
      <w:tr w:rsidR="004F6C26" w:rsidRPr="00FE6A9E" w:rsidTr="004F6C26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Разработка и утверждение плана контрольных срезов для промежуточной аттестации в 5-8,10 классах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4F6C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Корректировка и утверждение методических тем учителей.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Дискуссия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4F6C26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экзаменов за курс основной и средней школы.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Лыкова Т.В., </w:t>
            </w:r>
            <w:proofErr w:type="spellStart"/>
            <w:r>
              <w:rPr>
                <w:sz w:val="24"/>
                <w:szCs w:val="24"/>
              </w:rPr>
              <w:t>Заботкина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</w:t>
            </w:r>
          </w:p>
        </w:tc>
      </w:tr>
      <w:tr w:rsidR="004F6C26" w:rsidRPr="00FE6A9E" w:rsidTr="004F6C26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Разработка и утверждение плана контрольных срезов в 5 классах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4F6C26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Составление заявки на курсы повышения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4F6C26">
        <w:trPr>
          <w:trHeight w:val="6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4F6C26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Составление плана дня математики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</w:tbl>
    <w:p w:rsidR="004F6C26" w:rsidRPr="00FE6A9E" w:rsidRDefault="004F6C26" w:rsidP="004F6C26">
      <w:pPr>
        <w:rPr>
          <w:rFonts w:eastAsia="Calibri"/>
          <w:b/>
          <w:sz w:val="24"/>
          <w:szCs w:val="24"/>
        </w:rPr>
      </w:pPr>
    </w:p>
    <w:p w:rsidR="004F6C26" w:rsidRPr="00FE6A9E" w:rsidRDefault="004F6C26" w:rsidP="004F6C26">
      <w:pPr>
        <w:rPr>
          <w:rFonts w:eastAsia="Calibri"/>
          <w:b/>
          <w:sz w:val="24"/>
          <w:szCs w:val="24"/>
        </w:rPr>
      </w:pPr>
      <w:proofErr w:type="spellStart"/>
      <w:r w:rsidRPr="00FE6A9E">
        <w:rPr>
          <w:rFonts w:eastAsia="Calibri"/>
          <w:b/>
          <w:sz w:val="24"/>
          <w:szCs w:val="24"/>
        </w:rPr>
        <w:t>Межсекционная</w:t>
      </w:r>
      <w:proofErr w:type="spellEnd"/>
      <w:r w:rsidRPr="00FE6A9E">
        <w:rPr>
          <w:rFonts w:eastAsia="Calibri"/>
          <w:b/>
          <w:sz w:val="24"/>
          <w:szCs w:val="24"/>
        </w:rPr>
        <w:t xml:space="preserve"> работа</w:t>
      </w:r>
    </w:p>
    <w:p w:rsidR="004F6C26" w:rsidRPr="00FE6A9E" w:rsidRDefault="004F6C26" w:rsidP="004F6C26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 xml:space="preserve"> Проведение стартового контроля в 5 – 11 классах и анализ адаптации учеников 5-ого класса к системе обучения и требований в основной школе (конец сентября)</w:t>
      </w:r>
    </w:p>
    <w:p w:rsidR="004F6C26" w:rsidRPr="00FE6A9E" w:rsidRDefault="004F6C26" w:rsidP="004F6C26">
      <w:pPr>
        <w:rPr>
          <w:sz w:val="24"/>
          <w:szCs w:val="24"/>
        </w:rPr>
      </w:pPr>
      <w:r w:rsidRPr="00FE6A9E">
        <w:rPr>
          <w:sz w:val="24"/>
          <w:szCs w:val="24"/>
        </w:rPr>
        <w:t xml:space="preserve"> Выход: справка на МО.</w:t>
      </w:r>
    </w:p>
    <w:p w:rsidR="004F6C26" w:rsidRPr="00FE6A9E" w:rsidRDefault="004F6C26" w:rsidP="004F6C26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>Преемственность в обучении математике при переходе из начальной</w:t>
      </w:r>
      <w:r w:rsidRPr="00FE6A9E">
        <w:rPr>
          <w:sz w:val="24"/>
          <w:szCs w:val="24"/>
        </w:rPr>
        <w:tab/>
        <w:t xml:space="preserve"> школы в среднее (заседание ШМО учителей 5 классов и учителей-начальной школы) </w:t>
      </w:r>
    </w:p>
    <w:p w:rsidR="004F6C26" w:rsidRPr="00FE6A9E" w:rsidRDefault="004F6C26" w:rsidP="004F6C26">
      <w:pPr>
        <w:rPr>
          <w:sz w:val="24"/>
          <w:szCs w:val="24"/>
        </w:rPr>
      </w:pPr>
      <w:r w:rsidRPr="00FE6A9E">
        <w:rPr>
          <w:sz w:val="24"/>
          <w:szCs w:val="24"/>
        </w:rPr>
        <w:t>Выход: справка.</w:t>
      </w:r>
    </w:p>
    <w:p w:rsidR="004F6C26" w:rsidRPr="00FE6A9E" w:rsidRDefault="004F6C26" w:rsidP="004F6C26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и проведение школьных олимпиад (октябрь)</w:t>
      </w:r>
    </w:p>
    <w:p w:rsidR="004F6C26" w:rsidRPr="00FE6A9E" w:rsidRDefault="004F6C26" w:rsidP="004F6C26">
      <w:pPr>
        <w:numPr>
          <w:ilvl w:val="0"/>
          <w:numId w:val="6"/>
        </w:numPr>
        <w:rPr>
          <w:b/>
          <w:sz w:val="24"/>
          <w:szCs w:val="24"/>
        </w:rPr>
      </w:pPr>
      <w:r w:rsidRPr="00FE6A9E">
        <w:rPr>
          <w:sz w:val="24"/>
          <w:szCs w:val="24"/>
        </w:rPr>
        <w:t>Взаимопроверка тетрадей (ноябрь) «Соблюдение единого орфографического режима, соблюдение норм проверки тетрадей, объективность выставления оценки»</w:t>
      </w:r>
    </w:p>
    <w:p w:rsidR="004F6C26" w:rsidRPr="00FE6A9E" w:rsidRDefault="004F6C26" w:rsidP="004F6C26">
      <w:pPr>
        <w:rPr>
          <w:b/>
          <w:sz w:val="24"/>
          <w:szCs w:val="24"/>
        </w:rPr>
      </w:pPr>
      <w:r w:rsidRPr="00FE6A9E">
        <w:rPr>
          <w:sz w:val="24"/>
          <w:szCs w:val="24"/>
        </w:rPr>
        <w:t xml:space="preserve"> Выход: справка.</w:t>
      </w:r>
    </w:p>
    <w:p w:rsidR="004F6C26" w:rsidRPr="00FE6A9E" w:rsidRDefault="004F6C26" w:rsidP="004F6C26">
      <w:pPr>
        <w:numPr>
          <w:ilvl w:val="0"/>
          <w:numId w:val="6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и участие в муниципальных олимпиадах.</w:t>
      </w:r>
    </w:p>
    <w:p w:rsidR="004F6C26" w:rsidRPr="00FE6A9E" w:rsidRDefault="004F6C26" w:rsidP="004F6C26">
      <w:pPr>
        <w:numPr>
          <w:ilvl w:val="0"/>
          <w:numId w:val="6"/>
        </w:numPr>
        <w:rPr>
          <w:rFonts w:eastAsia="Calibri"/>
          <w:b/>
          <w:sz w:val="24"/>
          <w:szCs w:val="24"/>
        </w:rPr>
      </w:pPr>
      <w:r w:rsidRPr="00FE6A9E">
        <w:rPr>
          <w:rFonts w:eastAsia="Calibri"/>
          <w:color w:val="000000"/>
          <w:sz w:val="24"/>
          <w:szCs w:val="24"/>
        </w:rPr>
        <w:t xml:space="preserve">Определение контингента и составление плана работы по организации исследовательской деятельности с учащимися: </w:t>
      </w:r>
      <w:proofErr w:type="spellStart"/>
      <w:r w:rsidRPr="00FE6A9E">
        <w:rPr>
          <w:rFonts w:eastAsia="Calibri"/>
          <w:color w:val="000000"/>
          <w:sz w:val="24"/>
          <w:szCs w:val="24"/>
        </w:rPr>
        <w:t>Заботкина</w:t>
      </w:r>
      <w:proofErr w:type="spellEnd"/>
      <w:r w:rsidRPr="00FE6A9E">
        <w:rPr>
          <w:rFonts w:eastAsia="Calibri"/>
          <w:color w:val="000000"/>
          <w:sz w:val="24"/>
          <w:szCs w:val="24"/>
        </w:rPr>
        <w:t xml:space="preserve"> С.В. – «проектная деятельность в 6, 7 классах»; </w:t>
      </w:r>
      <w:proofErr w:type="spellStart"/>
      <w:r w:rsidRPr="00FE6A9E">
        <w:rPr>
          <w:rFonts w:eastAsia="Calibri"/>
          <w:color w:val="000000"/>
          <w:sz w:val="24"/>
          <w:szCs w:val="24"/>
        </w:rPr>
        <w:t>Сагайдакова</w:t>
      </w:r>
      <w:proofErr w:type="spellEnd"/>
      <w:r w:rsidRPr="00FE6A9E">
        <w:rPr>
          <w:rFonts w:eastAsia="Calibri"/>
          <w:color w:val="000000"/>
          <w:sz w:val="24"/>
          <w:szCs w:val="24"/>
        </w:rPr>
        <w:t xml:space="preserve"> Т.С. – «участие в интернет-конкурсах» и «проектная деятельность в 8 классах»;</w:t>
      </w:r>
    </w:p>
    <w:p w:rsidR="004F6C26" w:rsidRPr="00FE6A9E" w:rsidRDefault="004F6C26" w:rsidP="004F6C26">
      <w:pPr>
        <w:numPr>
          <w:ilvl w:val="0"/>
          <w:numId w:val="6"/>
        </w:numPr>
        <w:rPr>
          <w:rFonts w:eastAsia="Calibri"/>
          <w:b/>
          <w:sz w:val="24"/>
          <w:szCs w:val="24"/>
        </w:rPr>
      </w:pPr>
      <w:r w:rsidRPr="00FE6A9E">
        <w:rPr>
          <w:rFonts w:eastAsia="Calibri"/>
          <w:color w:val="000000"/>
          <w:sz w:val="24"/>
          <w:szCs w:val="24"/>
        </w:rPr>
        <w:t>Контроль вычислительных навыков – октябрь, апрель с 5-9 класс</w:t>
      </w:r>
    </w:p>
    <w:p w:rsidR="004F6C26" w:rsidRPr="00FE6A9E" w:rsidRDefault="004F6C26" w:rsidP="004F6C26">
      <w:pPr>
        <w:rPr>
          <w:b/>
          <w:sz w:val="24"/>
          <w:szCs w:val="24"/>
        </w:rPr>
      </w:pPr>
    </w:p>
    <w:p w:rsidR="004F6C26" w:rsidRPr="00FE6A9E" w:rsidRDefault="004F6C26" w:rsidP="004F6C26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>Заседание № 2 (ноябрь)</w:t>
      </w:r>
    </w:p>
    <w:p w:rsidR="004F6C26" w:rsidRPr="00FE6A9E" w:rsidRDefault="004F6C26" w:rsidP="004F6C26">
      <w:pPr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 xml:space="preserve">Тема: </w:t>
      </w:r>
      <w:proofErr w:type="gramStart"/>
      <w:r w:rsidRPr="00FE6A9E">
        <w:rPr>
          <w:i/>
          <w:sz w:val="24"/>
          <w:szCs w:val="24"/>
        </w:rPr>
        <w:t>Совершенствование  системы</w:t>
      </w:r>
      <w:proofErr w:type="gramEnd"/>
      <w:r w:rsidRPr="00FE6A9E">
        <w:rPr>
          <w:i/>
          <w:sz w:val="24"/>
          <w:szCs w:val="24"/>
        </w:rPr>
        <w:t xml:space="preserve"> подготовки к ЕГЭ.</w:t>
      </w:r>
    </w:p>
    <w:p w:rsidR="004F6C26" w:rsidRPr="00FE6A9E" w:rsidRDefault="004F6C26" w:rsidP="004F6C26">
      <w:pPr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 xml:space="preserve">Цель: повышение качества образования в выпускных классах по математике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4757"/>
        <w:gridCol w:w="1571"/>
        <w:gridCol w:w="1020"/>
        <w:gridCol w:w="1934"/>
      </w:tblGrid>
      <w:tr w:rsidR="004F6C26" w:rsidRPr="00FE6A9E" w:rsidTr="006D6AD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Ответственные</w:t>
            </w:r>
          </w:p>
        </w:tc>
      </w:tr>
      <w:tr w:rsidR="004F6C26" w:rsidRPr="00FE6A9E" w:rsidTr="006D6AD3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Организация и проведение школьных и районных олимпиад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-49"/>
                <w:tab w:val="left" w:pos="671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Изучение нормативных документов. Ознакомление с проектами демонстрационных вариантов </w:t>
            </w:r>
            <w:proofErr w:type="spellStart"/>
            <w:r w:rsidRPr="00FE6A9E">
              <w:rPr>
                <w:sz w:val="24"/>
                <w:szCs w:val="24"/>
              </w:rPr>
              <w:t>КИМов</w:t>
            </w:r>
            <w:proofErr w:type="spellEnd"/>
            <w:r w:rsidRPr="00FE6A9E">
              <w:rPr>
                <w:sz w:val="24"/>
                <w:szCs w:val="24"/>
              </w:rPr>
              <w:t xml:space="preserve"> ЕГЭ в 11-х и ГИА в 9-х классах. Изучение кодификаторов требований и элементов содержаний к уровню подготовки выпускников.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Шахвалеева</w:t>
            </w:r>
            <w:proofErr w:type="spellEnd"/>
            <w:r w:rsidRPr="00FE6A9E">
              <w:rPr>
                <w:sz w:val="24"/>
                <w:szCs w:val="24"/>
              </w:rPr>
              <w:t xml:space="preserve"> С.В.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Итоги  школьного этапа Всероссийской олимпиады школьников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Составление плана работы в выпускных классах по повышению качества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</w:t>
            </w:r>
            <w:r>
              <w:rPr>
                <w:sz w:val="24"/>
                <w:szCs w:val="24"/>
              </w:rPr>
              <w:t>лиз проведения  предметного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Обсуждение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Все учителя 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Обмен опытом по подготовке к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Лыкова Т.В., </w:t>
            </w:r>
            <w:proofErr w:type="spellStart"/>
            <w:r>
              <w:rPr>
                <w:sz w:val="24"/>
                <w:szCs w:val="24"/>
              </w:rPr>
              <w:t>Заботкина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</w:tr>
    </w:tbl>
    <w:p w:rsidR="004F6C26" w:rsidRPr="00FE6A9E" w:rsidRDefault="004F6C26" w:rsidP="004F6C26">
      <w:pPr>
        <w:rPr>
          <w:b/>
          <w:sz w:val="24"/>
          <w:szCs w:val="24"/>
        </w:rPr>
      </w:pPr>
    </w:p>
    <w:p w:rsidR="004F6C26" w:rsidRPr="00FE6A9E" w:rsidRDefault="004F6C26" w:rsidP="004F6C26">
      <w:pPr>
        <w:rPr>
          <w:b/>
          <w:sz w:val="24"/>
          <w:szCs w:val="24"/>
        </w:rPr>
      </w:pPr>
      <w:proofErr w:type="spellStart"/>
      <w:r w:rsidRPr="00FE6A9E">
        <w:rPr>
          <w:b/>
          <w:sz w:val="24"/>
          <w:szCs w:val="24"/>
        </w:rPr>
        <w:t>Межсекционная</w:t>
      </w:r>
      <w:proofErr w:type="spellEnd"/>
      <w:r w:rsidRPr="00FE6A9E">
        <w:rPr>
          <w:b/>
          <w:sz w:val="24"/>
          <w:szCs w:val="24"/>
        </w:rPr>
        <w:t xml:space="preserve"> работа</w:t>
      </w:r>
    </w:p>
    <w:p w:rsidR="004F6C26" w:rsidRPr="00FE6A9E" w:rsidRDefault="004F6C26" w:rsidP="004F6C26">
      <w:pPr>
        <w:numPr>
          <w:ilvl w:val="0"/>
          <w:numId w:val="7"/>
        </w:numPr>
        <w:rPr>
          <w:sz w:val="24"/>
          <w:szCs w:val="24"/>
        </w:rPr>
      </w:pPr>
      <w:r w:rsidRPr="00FE6A9E">
        <w:rPr>
          <w:sz w:val="24"/>
          <w:szCs w:val="24"/>
        </w:rPr>
        <w:t xml:space="preserve">Подготовка и участие в </w:t>
      </w:r>
      <w:proofErr w:type="spellStart"/>
      <w:r w:rsidRPr="00FE6A9E">
        <w:rPr>
          <w:sz w:val="24"/>
          <w:szCs w:val="24"/>
        </w:rPr>
        <w:t>муниципалных</w:t>
      </w:r>
      <w:proofErr w:type="spellEnd"/>
      <w:r w:rsidRPr="00FE6A9E">
        <w:rPr>
          <w:sz w:val="24"/>
          <w:szCs w:val="24"/>
        </w:rPr>
        <w:t xml:space="preserve"> олимпиадах.</w:t>
      </w:r>
    </w:p>
    <w:p w:rsidR="004F6C26" w:rsidRPr="00FE6A9E" w:rsidRDefault="004F6C26" w:rsidP="004F6C26">
      <w:pPr>
        <w:numPr>
          <w:ilvl w:val="0"/>
          <w:numId w:val="7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информационных стендов для выпускников 9-х и 11-х классов «выпускникам об итоговой аттестации»</w:t>
      </w:r>
    </w:p>
    <w:p w:rsidR="004F6C26" w:rsidRPr="00FE6A9E" w:rsidRDefault="004F6C26" w:rsidP="004F6C26">
      <w:pPr>
        <w:numPr>
          <w:ilvl w:val="0"/>
          <w:numId w:val="7"/>
        </w:numPr>
        <w:rPr>
          <w:sz w:val="24"/>
          <w:szCs w:val="24"/>
        </w:rPr>
      </w:pPr>
      <w:r w:rsidRPr="00FE6A9E">
        <w:rPr>
          <w:sz w:val="24"/>
          <w:szCs w:val="24"/>
        </w:rPr>
        <w:t>Пробный экзамен в форме ОГЭ, ГВЭ в 9-х классах. Выход: справка на МО.</w:t>
      </w:r>
    </w:p>
    <w:p w:rsidR="004F6C26" w:rsidRPr="00FE6A9E" w:rsidRDefault="004F6C26" w:rsidP="004F6C26">
      <w:pPr>
        <w:numPr>
          <w:ilvl w:val="0"/>
          <w:numId w:val="7"/>
        </w:numPr>
        <w:rPr>
          <w:iCs/>
          <w:sz w:val="24"/>
          <w:szCs w:val="24"/>
        </w:rPr>
      </w:pPr>
      <w:r w:rsidRPr="00FE6A9E">
        <w:rPr>
          <w:iCs/>
          <w:sz w:val="24"/>
          <w:szCs w:val="24"/>
        </w:rPr>
        <w:t>Составление индивидуального профессионального маршрута, работа над методической темой.</w:t>
      </w:r>
    </w:p>
    <w:p w:rsidR="004F6C26" w:rsidRPr="00FE6A9E" w:rsidRDefault="004F6C26" w:rsidP="004F6C26">
      <w:pPr>
        <w:numPr>
          <w:ilvl w:val="0"/>
          <w:numId w:val="7"/>
        </w:numPr>
        <w:rPr>
          <w:iCs/>
          <w:sz w:val="24"/>
          <w:szCs w:val="24"/>
        </w:rPr>
      </w:pPr>
      <w:r w:rsidRPr="00FE6A9E">
        <w:rPr>
          <w:rFonts w:eastAsia="Calibri"/>
          <w:color w:val="000000"/>
          <w:sz w:val="24"/>
          <w:szCs w:val="24"/>
        </w:rPr>
        <w:t xml:space="preserve">Проведение дня математики – </w:t>
      </w:r>
      <w:r>
        <w:rPr>
          <w:rFonts w:eastAsia="Calibri"/>
          <w:color w:val="000000"/>
          <w:sz w:val="24"/>
          <w:szCs w:val="24"/>
        </w:rPr>
        <w:t>декабрь 2020г.</w:t>
      </w:r>
    </w:p>
    <w:p w:rsidR="004F6C26" w:rsidRPr="00FE6A9E" w:rsidRDefault="004F6C26" w:rsidP="004F6C26">
      <w:pPr>
        <w:numPr>
          <w:ilvl w:val="0"/>
          <w:numId w:val="7"/>
        </w:numPr>
        <w:rPr>
          <w:iCs/>
          <w:sz w:val="24"/>
          <w:szCs w:val="24"/>
        </w:rPr>
      </w:pPr>
      <w:proofErr w:type="spellStart"/>
      <w:r w:rsidRPr="00FE6A9E">
        <w:rPr>
          <w:iCs/>
          <w:sz w:val="24"/>
          <w:szCs w:val="24"/>
        </w:rPr>
        <w:lastRenderedPageBreak/>
        <w:t>Взаимопосещение</w:t>
      </w:r>
      <w:proofErr w:type="spellEnd"/>
      <w:r w:rsidRPr="00FE6A9E">
        <w:rPr>
          <w:iCs/>
          <w:sz w:val="24"/>
          <w:szCs w:val="24"/>
        </w:rPr>
        <w:t xml:space="preserve"> уроков</w:t>
      </w:r>
    </w:p>
    <w:p w:rsidR="004F6C26" w:rsidRPr="00FE6A9E" w:rsidRDefault="004F6C26" w:rsidP="004F6C2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6A9E">
        <w:rPr>
          <w:color w:val="000000"/>
          <w:sz w:val="24"/>
          <w:szCs w:val="24"/>
        </w:rPr>
        <w:t>Составление плана подготовки к итоговой аттестации</w:t>
      </w:r>
    </w:p>
    <w:p w:rsidR="004F6C26" w:rsidRPr="00FE6A9E" w:rsidRDefault="004F6C26" w:rsidP="004F6C2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6A9E">
        <w:rPr>
          <w:color w:val="000000"/>
          <w:sz w:val="24"/>
          <w:szCs w:val="24"/>
        </w:rPr>
        <w:t xml:space="preserve">Мониторинг образовательного процесса. </w:t>
      </w:r>
    </w:p>
    <w:p w:rsidR="004F6C26" w:rsidRPr="00FE6A9E" w:rsidRDefault="004F6C26" w:rsidP="004F6C26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E6A9E">
        <w:rPr>
          <w:color w:val="000000"/>
          <w:sz w:val="24"/>
          <w:szCs w:val="24"/>
        </w:rPr>
        <w:t>Смотр кабинетов.</w:t>
      </w:r>
    </w:p>
    <w:p w:rsidR="004F6C26" w:rsidRPr="00FE6A9E" w:rsidRDefault="004F6C26" w:rsidP="004F6C26">
      <w:pPr>
        <w:rPr>
          <w:b/>
          <w:sz w:val="24"/>
          <w:szCs w:val="24"/>
        </w:rPr>
      </w:pPr>
    </w:p>
    <w:p w:rsidR="004F6C26" w:rsidRPr="00FE6A9E" w:rsidRDefault="004F6C26" w:rsidP="004F6C26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 xml:space="preserve">  Заседание №3(январь)</w:t>
      </w:r>
    </w:p>
    <w:p w:rsidR="004F6C26" w:rsidRPr="00FE6A9E" w:rsidRDefault="004F6C26" w:rsidP="004F6C26">
      <w:pPr>
        <w:tabs>
          <w:tab w:val="left" w:pos="540"/>
        </w:tabs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>Тема: «Системно-</w:t>
      </w:r>
      <w:proofErr w:type="spellStart"/>
      <w:r w:rsidRPr="00FE6A9E">
        <w:rPr>
          <w:i/>
          <w:sz w:val="24"/>
          <w:szCs w:val="24"/>
        </w:rPr>
        <w:t>деятельностный</w:t>
      </w:r>
      <w:proofErr w:type="spellEnd"/>
      <w:r w:rsidRPr="00FE6A9E">
        <w:rPr>
          <w:i/>
          <w:sz w:val="24"/>
          <w:szCs w:val="24"/>
        </w:rPr>
        <w:t xml:space="preserve"> подход в обучении как ресурс качественного образования»</w:t>
      </w:r>
    </w:p>
    <w:p w:rsidR="004F6C26" w:rsidRPr="00FE6A9E" w:rsidRDefault="004F6C26" w:rsidP="004F6C26">
      <w:pPr>
        <w:tabs>
          <w:tab w:val="left" w:pos="540"/>
        </w:tabs>
        <w:rPr>
          <w:sz w:val="24"/>
          <w:szCs w:val="24"/>
        </w:rPr>
      </w:pPr>
      <w:r w:rsidRPr="00FE6A9E">
        <w:rPr>
          <w:i/>
          <w:sz w:val="24"/>
          <w:szCs w:val="24"/>
        </w:rPr>
        <w:t xml:space="preserve">Цель: </w:t>
      </w:r>
      <w:r w:rsidRPr="00FE6A9E">
        <w:rPr>
          <w:sz w:val="24"/>
          <w:szCs w:val="24"/>
        </w:rPr>
        <w:t>Дать научно-теоретическое обоснование системно-</w:t>
      </w:r>
      <w:proofErr w:type="spellStart"/>
      <w:r w:rsidRPr="00FE6A9E">
        <w:rPr>
          <w:sz w:val="24"/>
          <w:szCs w:val="24"/>
        </w:rPr>
        <w:t>деятельностного</w:t>
      </w:r>
      <w:proofErr w:type="spellEnd"/>
      <w:r w:rsidRPr="00FE6A9E">
        <w:rPr>
          <w:sz w:val="24"/>
          <w:szCs w:val="24"/>
        </w:rPr>
        <w:t xml:space="preserve"> подхода при обучении математике.</w:t>
      </w:r>
      <w:r w:rsidRPr="00FE6A9E">
        <w:rPr>
          <w:i/>
          <w:sz w:val="24"/>
          <w:szCs w:val="24"/>
        </w:rPr>
        <w:t xml:space="preserve"> </w:t>
      </w:r>
    </w:p>
    <w:p w:rsidR="004F6C26" w:rsidRPr="00FE6A9E" w:rsidRDefault="004F6C26" w:rsidP="004F6C26">
      <w:pPr>
        <w:tabs>
          <w:tab w:val="left" w:pos="540"/>
        </w:tabs>
        <w:rPr>
          <w:sz w:val="24"/>
          <w:szCs w:val="24"/>
        </w:rPr>
      </w:pPr>
      <w:r w:rsidRPr="00FE6A9E">
        <w:rPr>
          <w:sz w:val="24"/>
          <w:szCs w:val="24"/>
        </w:rPr>
        <w:t>Вопросы для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731"/>
        <w:gridCol w:w="1617"/>
        <w:gridCol w:w="905"/>
        <w:gridCol w:w="2030"/>
      </w:tblGrid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Ответственные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tabs>
                <w:tab w:val="left" w:pos="-49"/>
                <w:tab w:val="left" w:pos="671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Создание ЦОР для использования в учебно-воспитательном процессе.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Практикум (обмен опытом)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Н.Н.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Эффективность работы учителей </w:t>
            </w:r>
            <w:proofErr w:type="gramStart"/>
            <w:r w:rsidRPr="00FE6A9E">
              <w:rPr>
                <w:sz w:val="24"/>
                <w:szCs w:val="24"/>
              </w:rPr>
              <w:t>математики  по</w:t>
            </w:r>
            <w:proofErr w:type="gramEnd"/>
            <w:r w:rsidRPr="00FE6A9E">
              <w:rPr>
                <w:sz w:val="24"/>
                <w:szCs w:val="24"/>
              </w:rPr>
              <w:t xml:space="preserve"> обеспечению качественной подготовки учащихся к итоговой аттестации. Организация работы по повторению и ликвидации пробелов в знаниях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Обмен опытом.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E6A9E">
              <w:rPr>
                <w:bCs/>
                <w:iCs/>
                <w:sz w:val="24"/>
                <w:szCs w:val="24"/>
              </w:rPr>
              <w:t xml:space="preserve"> Обобщение передового педагогического опыта. Отчеты по темам самообразования. Анализ индивидуального  профессионального маршрута.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Участие в конкурсах, конференциях и фестивалях  разных уровней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Учителя МО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Анализ работы по </w:t>
            </w:r>
            <w:proofErr w:type="spellStart"/>
            <w:r w:rsidRPr="00FE6A9E">
              <w:rPr>
                <w:sz w:val="24"/>
                <w:szCs w:val="24"/>
              </w:rPr>
              <w:t>ФГОСам</w:t>
            </w:r>
            <w:proofErr w:type="spellEnd"/>
            <w:r w:rsidRPr="00FE6A9E">
              <w:rPr>
                <w:sz w:val="24"/>
                <w:szCs w:val="24"/>
              </w:rPr>
              <w:t xml:space="preserve"> в 5-9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Заботкина</w:t>
            </w:r>
            <w:proofErr w:type="spellEnd"/>
            <w:r w:rsidRPr="00FE6A9E">
              <w:rPr>
                <w:sz w:val="24"/>
                <w:szCs w:val="24"/>
              </w:rPr>
              <w:t xml:space="preserve"> С.В.</w:t>
            </w:r>
            <w:proofErr w:type="gramStart"/>
            <w:r w:rsidRPr="00FE6A9E">
              <w:rPr>
                <w:sz w:val="24"/>
                <w:szCs w:val="24"/>
              </w:rPr>
              <w:t xml:space="preserve">,  </w:t>
            </w: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proofErr w:type="gramEnd"/>
            <w:r w:rsidRPr="00FE6A9E">
              <w:rPr>
                <w:sz w:val="24"/>
                <w:szCs w:val="24"/>
              </w:rPr>
              <w:t xml:space="preserve"> Т.С.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Севостьянова Н.Н.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Журина</w:t>
            </w:r>
            <w:proofErr w:type="spellEnd"/>
            <w:r w:rsidRPr="00FE6A9E">
              <w:rPr>
                <w:sz w:val="24"/>
                <w:szCs w:val="24"/>
              </w:rPr>
              <w:t xml:space="preserve"> Н.А.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</w:tr>
    </w:tbl>
    <w:p w:rsidR="004F6C26" w:rsidRPr="00FE6A9E" w:rsidRDefault="004F6C26" w:rsidP="004F6C26">
      <w:pPr>
        <w:rPr>
          <w:b/>
          <w:sz w:val="24"/>
          <w:szCs w:val="24"/>
        </w:rPr>
      </w:pPr>
    </w:p>
    <w:p w:rsidR="004F6C26" w:rsidRPr="00FE6A9E" w:rsidRDefault="004F6C26" w:rsidP="004F6C26">
      <w:pPr>
        <w:rPr>
          <w:b/>
          <w:sz w:val="24"/>
          <w:szCs w:val="24"/>
        </w:rPr>
      </w:pPr>
      <w:proofErr w:type="spellStart"/>
      <w:r w:rsidRPr="00FE6A9E">
        <w:rPr>
          <w:b/>
          <w:sz w:val="24"/>
          <w:szCs w:val="24"/>
        </w:rPr>
        <w:t>Межсекционная</w:t>
      </w:r>
      <w:proofErr w:type="spellEnd"/>
      <w:r w:rsidRPr="00FE6A9E">
        <w:rPr>
          <w:b/>
          <w:sz w:val="24"/>
          <w:szCs w:val="24"/>
        </w:rPr>
        <w:t xml:space="preserve"> работа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sz w:val="24"/>
          <w:szCs w:val="24"/>
        </w:rPr>
        <w:t>Подготовка к пробному ЕГЭ по математике.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sz w:val="24"/>
          <w:szCs w:val="24"/>
        </w:rPr>
        <w:t>Проверка соответствия учебного материала тематическому планированию.</w:t>
      </w:r>
      <w:r w:rsidRPr="00FE6A9E">
        <w:rPr>
          <w:color w:val="000000"/>
          <w:sz w:val="24"/>
          <w:szCs w:val="24"/>
        </w:rPr>
        <w:t xml:space="preserve"> Анализ выполнения учебных программ за полугодие. Корректировка календарно- тематического планирования.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sz w:val="24"/>
          <w:szCs w:val="24"/>
        </w:rPr>
        <w:t xml:space="preserve">Мониторинг </w:t>
      </w:r>
      <w:proofErr w:type="spellStart"/>
      <w:r w:rsidRPr="00FE6A9E">
        <w:rPr>
          <w:sz w:val="24"/>
          <w:szCs w:val="24"/>
        </w:rPr>
        <w:t>обученности</w:t>
      </w:r>
      <w:proofErr w:type="spellEnd"/>
      <w:r w:rsidRPr="00FE6A9E">
        <w:rPr>
          <w:sz w:val="24"/>
          <w:szCs w:val="24"/>
        </w:rPr>
        <w:t xml:space="preserve"> ученика. Формы   работы со слабоуспевающими учащимися по ликвидации пробелов в знаниях.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color w:val="000000"/>
          <w:sz w:val="24"/>
          <w:szCs w:val="24"/>
        </w:rPr>
        <w:t>Составление расписания консультаций по подготовке к итоговой аттестации.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FE6A9E">
        <w:rPr>
          <w:color w:val="000000"/>
          <w:sz w:val="24"/>
          <w:szCs w:val="24"/>
        </w:rPr>
        <w:t>Взаимопосещение</w:t>
      </w:r>
      <w:proofErr w:type="spellEnd"/>
      <w:r w:rsidRPr="00FE6A9E">
        <w:rPr>
          <w:color w:val="000000"/>
          <w:sz w:val="24"/>
          <w:szCs w:val="24"/>
        </w:rPr>
        <w:t xml:space="preserve"> уроков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color w:val="000000"/>
          <w:sz w:val="24"/>
          <w:szCs w:val="24"/>
        </w:rPr>
        <w:t>Участие школьников в дистанционных олимпиадах</w:t>
      </w:r>
    </w:p>
    <w:p w:rsidR="004F6C26" w:rsidRPr="00FE6A9E" w:rsidRDefault="004F6C26" w:rsidP="004F6C26">
      <w:pPr>
        <w:numPr>
          <w:ilvl w:val="0"/>
          <w:numId w:val="8"/>
        </w:numPr>
        <w:rPr>
          <w:sz w:val="24"/>
          <w:szCs w:val="24"/>
        </w:rPr>
      </w:pPr>
      <w:r w:rsidRPr="00FE6A9E">
        <w:rPr>
          <w:color w:val="000000"/>
          <w:sz w:val="24"/>
          <w:szCs w:val="24"/>
        </w:rPr>
        <w:t>Репетиционные контрольные работы по математике в 9, 11-х классах.</w:t>
      </w:r>
    </w:p>
    <w:p w:rsidR="004F6C26" w:rsidRPr="00FE6A9E" w:rsidRDefault="004F6C26" w:rsidP="004F6C26">
      <w:pPr>
        <w:numPr>
          <w:ilvl w:val="0"/>
          <w:numId w:val="8"/>
        </w:numPr>
        <w:rPr>
          <w:rFonts w:eastAsia="Calibri"/>
          <w:sz w:val="24"/>
          <w:szCs w:val="24"/>
        </w:rPr>
      </w:pPr>
      <w:r w:rsidRPr="00FE6A9E">
        <w:rPr>
          <w:rFonts w:eastAsia="Calibri"/>
          <w:sz w:val="24"/>
          <w:szCs w:val="24"/>
        </w:rPr>
        <w:t xml:space="preserve">Анализ </w:t>
      </w:r>
      <w:proofErr w:type="spellStart"/>
      <w:r w:rsidRPr="00FE6A9E">
        <w:rPr>
          <w:rFonts w:eastAsia="Calibri"/>
          <w:sz w:val="24"/>
          <w:szCs w:val="24"/>
        </w:rPr>
        <w:t>взаимопосещенных</w:t>
      </w:r>
      <w:proofErr w:type="spellEnd"/>
      <w:r w:rsidRPr="00FE6A9E">
        <w:rPr>
          <w:rFonts w:eastAsia="Calibri"/>
          <w:sz w:val="24"/>
          <w:szCs w:val="24"/>
        </w:rPr>
        <w:t xml:space="preserve"> уроков.</w:t>
      </w:r>
    </w:p>
    <w:p w:rsidR="004F6C26" w:rsidRPr="00FE6A9E" w:rsidRDefault="004F6C26" w:rsidP="004F6C26">
      <w:pPr>
        <w:numPr>
          <w:ilvl w:val="0"/>
          <w:numId w:val="8"/>
        </w:numPr>
        <w:rPr>
          <w:rFonts w:eastAsia="Calibri"/>
          <w:sz w:val="24"/>
          <w:szCs w:val="24"/>
        </w:rPr>
      </w:pPr>
      <w:r w:rsidRPr="00FE6A9E">
        <w:rPr>
          <w:rFonts w:eastAsia="Calibri"/>
          <w:sz w:val="24"/>
          <w:szCs w:val="24"/>
        </w:rPr>
        <w:t>Проведение промежуточной аттестации в 5-8, 10 классах</w:t>
      </w:r>
    </w:p>
    <w:p w:rsidR="004F6C26" w:rsidRPr="00FE6A9E" w:rsidRDefault="004F6C26" w:rsidP="004F6C26">
      <w:pPr>
        <w:rPr>
          <w:b/>
          <w:sz w:val="24"/>
          <w:szCs w:val="24"/>
        </w:rPr>
      </w:pPr>
    </w:p>
    <w:p w:rsidR="004F6C26" w:rsidRPr="00FE6A9E" w:rsidRDefault="004F6C26" w:rsidP="004F6C26">
      <w:pPr>
        <w:rPr>
          <w:b/>
          <w:sz w:val="24"/>
          <w:szCs w:val="24"/>
        </w:rPr>
      </w:pPr>
      <w:r w:rsidRPr="00FE6A9E">
        <w:rPr>
          <w:b/>
          <w:sz w:val="24"/>
          <w:szCs w:val="24"/>
        </w:rPr>
        <w:t>Заседание № 4 (май)</w:t>
      </w:r>
    </w:p>
    <w:p w:rsidR="004F6C26" w:rsidRPr="00FE6A9E" w:rsidRDefault="004F6C26" w:rsidP="004F6C26">
      <w:pPr>
        <w:spacing w:before="100" w:beforeAutospacing="1" w:after="100" w:afterAutospacing="1"/>
        <w:rPr>
          <w:i/>
          <w:sz w:val="24"/>
          <w:szCs w:val="24"/>
        </w:rPr>
      </w:pPr>
      <w:r w:rsidRPr="00FE6A9E">
        <w:rPr>
          <w:i/>
          <w:sz w:val="24"/>
          <w:szCs w:val="24"/>
        </w:rPr>
        <w:t xml:space="preserve">Тема: «Подведение итогов и оценка деятельности МО за учебный год. </w:t>
      </w:r>
      <w:r w:rsidRPr="00FE6A9E">
        <w:rPr>
          <w:i/>
          <w:color w:val="000000"/>
          <w:sz w:val="24"/>
          <w:szCs w:val="24"/>
        </w:rPr>
        <w:t>Задачи и планирование работы на новый учебный год".</w:t>
      </w:r>
    </w:p>
    <w:p w:rsidR="004F6C26" w:rsidRPr="00FE6A9E" w:rsidRDefault="004F6C26" w:rsidP="004F6C26">
      <w:pPr>
        <w:spacing w:before="100" w:beforeAutospacing="1" w:after="100" w:afterAutospacing="1"/>
        <w:rPr>
          <w:sz w:val="24"/>
          <w:szCs w:val="24"/>
        </w:rPr>
      </w:pPr>
      <w:r w:rsidRPr="00FE6A9E">
        <w:rPr>
          <w:i/>
          <w:sz w:val="24"/>
          <w:szCs w:val="24"/>
        </w:rPr>
        <w:lastRenderedPageBreak/>
        <w:t>Цель</w:t>
      </w:r>
      <w:r w:rsidRPr="00FE6A9E">
        <w:rPr>
          <w:sz w:val="24"/>
          <w:szCs w:val="24"/>
        </w:rPr>
        <w:t xml:space="preserve">: </w:t>
      </w:r>
      <w:proofErr w:type="gramStart"/>
      <w:r w:rsidRPr="00FE6A9E">
        <w:rPr>
          <w:sz w:val="24"/>
          <w:szCs w:val="24"/>
        </w:rPr>
        <w:t>1.Проанализировать</w:t>
      </w:r>
      <w:proofErr w:type="gramEnd"/>
      <w:r w:rsidRPr="00FE6A9E">
        <w:rPr>
          <w:sz w:val="24"/>
          <w:szCs w:val="24"/>
        </w:rPr>
        <w:t xml:space="preserve"> работу МО по выполнению поставленных задач; определить основные  направления дальнейшей работы.</w:t>
      </w:r>
    </w:p>
    <w:p w:rsidR="004F6C26" w:rsidRPr="00FE6A9E" w:rsidRDefault="004F6C26" w:rsidP="004F6C26">
      <w:pPr>
        <w:spacing w:before="100" w:beforeAutospacing="1" w:after="100" w:afterAutospacing="1"/>
        <w:rPr>
          <w:b/>
          <w:sz w:val="24"/>
          <w:szCs w:val="24"/>
        </w:rPr>
      </w:pPr>
      <w:r w:rsidRPr="00FE6A9E">
        <w:rPr>
          <w:sz w:val="24"/>
          <w:szCs w:val="24"/>
        </w:rPr>
        <w:t>2.Провести презентацию опыта работы использования современных образовательных технологий, обеспечивающих ученику развитие его мотивационной сферы, интеллекта, самостоятельности, умение осуществлять самоуправление учебно-познавательной деятельностью.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556"/>
        <w:gridCol w:w="1737"/>
        <w:gridCol w:w="698"/>
        <w:gridCol w:w="2292"/>
      </w:tblGrid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Тематика заседания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Ответственные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проведения пробных экзаменов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Default="004F6C26" w:rsidP="006D6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Шахвалеева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Анализ проведения промежуточной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бланках ОГЭ, ЕГЭ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proofErr w:type="spellStart"/>
            <w:r w:rsidRPr="00FE6A9E">
              <w:rPr>
                <w:sz w:val="24"/>
                <w:szCs w:val="24"/>
              </w:rPr>
              <w:t>Сагайдакова</w:t>
            </w:r>
            <w:proofErr w:type="spellEnd"/>
            <w:r w:rsidRPr="00FE6A9E">
              <w:rPr>
                <w:sz w:val="24"/>
                <w:szCs w:val="24"/>
              </w:rPr>
              <w:t xml:space="preserve"> Т.С.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 xml:space="preserve">Обобщение опыта работы членов МО. Отчет о работе МО учителей математики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Самоанализ работы учителей за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Использование ресурсов глобальной информационной сети при проведении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</w:t>
            </w:r>
          </w:p>
        </w:tc>
      </w:tr>
      <w:tr w:rsidR="004F6C26" w:rsidRPr="00FE6A9E" w:rsidTr="006D6A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Предварительн</w:t>
            </w:r>
            <w:r>
              <w:rPr>
                <w:sz w:val="24"/>
                <w:szCs w:val="24"/>
              </w:rPr>
              <w:t>ое планирование работы МО на 2021-2022</w:t>
            </w:r>
            <w:r w:rsidRPr="00FE6A9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26" w:rsidRPr="00FE6A9E" w:rsidRDefault="004F6C26" w:rsidP="006D6AD3">
            <w:pPr>
              <w:rPr>
                <w:sz w:val="24"/>
                <w:szCs w:val="24"/>
              </w:rPr>
            </w:pPr>
            <w:r w:rsidRPr="00FE6A9E">
              <w:rPr>
                <w:sz w:val="24"/>
                <w:szCs w:val="24"/>
              </w:rPr>
              <w:t>Все учителя, администрация</w:t>
            </w:r>
          </w:p>
        </w:tc>
      </w:tr>
    </w:tbl>
    <w:p w:rsidR="004F6C26" w:rsidRPr="00FE6A9E" w:rsidRDefault="004F6C26" w:rsidP="004F6C26">
      <w:pPr>
        <w:rPr>
          <w:b/>
          <w:sz w:val="24"/>
          <w:szCs w:val="24"/>
        </w:rPr>
      </w:pPr>
    </w:p>
    <w:p w:rsidR="004F6C26" w:rsidRPr="00FE6A9E" w:rsidRDefault="004F6C26" w:rsidP="004F6C26">
      <w:pPr>
        <w:rPr>
          <w:sz w:val="24"/>
          <w:szCs w:val="24"/>
        </w:rPr>
      </w:pPr>
    </w:p>
    <w:p w:rsidR="004F6C26" w:rsidRPr="00FE6A9E" w:rsidRDefault="004F6C26" w:rsidP="004F6C26">
      <w:pPr>
        <w:rPr>
          <w:sz w:val="24"/>
          <w:szCs w:val="24"/>
        </w:rPr>
      </w:pPr>
      <w:bookmarkStart w:id="0" w:name="_GoBack"/>
      <w:bookmarkEnd w:id="0"/>
    </w:p>
    <w:p w:rsidR="004F6C26" w:rsidRPr="00FE6A9E" w:rsidRDefault="004F6C26" w:rsidP="004F6C26">
      <w:pPr>
        <w:rPr>
          <w:sz w:val="24"/>
          <w:szCs w:val="24"/>
        </w:rPr>
      </w:pPr>
    </w:p>
    <w:p w:rsidR="004F6C26" w:rsidRPr="00FE6A9E" w:rsidRDefault="004F6C26" w:rsidP="004F6C26">
      <w:pPr>
        <w:rPr>
          <w:sz w:val="24"/>
          <w:szCs w:val="24"/>
        </w:rPr>
      </w:pPr>
    </w:p>
    <w:p w:rsidR="004F6C26" w:rsidRPr="00FE6A9E" w:rsidRDefault="004F6C26" w:rsidP="004F6C26">
      <w:pPr>
        <w:rPr>
          <w:sz w:val="24"/>
          <w:szCs w:val="24"/>
        </w:rPr>
      </w:pPr>
    </w:p>
    <w:p w:rsidR="004F6C26" w:rsidRPr="00FE6A9E" w:rsidRDefault="004F6C26" w:rsidP="004F6C26">
      <w:pPr>
        <w:spacing w:line="276" w:lineRule="auto"/>
        <w:ind w:right="-442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4F6C26" w:rsidRDefault="004F6C26" w:rsidP="004F6C26">
      <w:pPr>
        <w:ind w:left="360"/>
        <w:jc w:val="both"/>
        <w:rPr>
          <w:b/>
          <w:color w:val="0000CC"/>
          <w:sz w:val="24"/>
          <w:szCs w:val="24"/>
        </w:rPr>
      </w:pPr>
    </w:p>
    <w:p w:rsidR="000F6285" w:rsidRDefault="000F6285"/>
    <w:sectPr w:rsidR="000F6285" w:rsidSect="004F6C26">
      <w:pgSz w:w="11906" w:h="16838"/>
      <w:pgMar w:top="709" w:right="851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2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A7534"/>
    <w:multiLevelType w:val="multilevel"/>
    <w:tmpl w:val="3D7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6"/>
    <w:rsid w:val="000F6285"/>
    <w:rsid w:val="004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180C"/>
  <w15:chartTrackingRefBased/>
  <w15:docId w15:val="{F6C58DCF-FE57-4EDE-859B-CB82895C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C26"/>
    <w:pPr>
      <w:ind w:right="-442"/>
    </w:pPr>
    <w:rPr>
      <w:sz w:val="28"/>
      <w:szCs w:val="24"/>
      <w:lang w:eastAsia="ko-KR"/>
    </w:rPr>
  </w:style>
  <w:style w:type="character" w:customStyle="1" w:styleId="a4">
    <w:name w:val="Основной текст Знак"/>
    <w:basedOn w:val="a0"/>
    <w:link w:val="a3"/>
    <w:rsid w:val="004F6C26"/>
    <w:rPr>
      <w:rFonts w:ascii="Times New Roman" w:eastAsia="Times New Roman" w:hAnsi="Times New Roman" w:cs="Times New Roman"/>
      <w:sz w:val="28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Пайко</dc:creator>
  <cp:keywords/>
  <dc:description/>
  <cp:lastModifiedBy>Галина Пайко</cp:lastModifiedBy>
  <cp:revision>1</cp:revision>
  <dcterms:created xsi:type="dcterms:W3CDTF">2021-01-27T08:08:00Z</dcterms:created>
  <dcterms:modified xsi:type="dcterms:W3CDTF">2021-01-27T08:10:00Z</dcterms:modified>
</cp:coreProperties>
</file>