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73027429"/>
    <w:bookmarkEnd w:id="0"/>
    <w:p w:rsidR="009116B4" w:rsidRDefault="00327561">
      <w:pPr>
        <w:pStyle w:val="af2"/>
      </w:pPr>
      <w:r>
        <w:object w:dxaOrig="9638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654.75pt" o:ole="" o:preferrelative="f" filled="t">
            <v:imagedata r:id="rId5" o:title=""/>
            <o:lock v:ext="edit" aspectratio="f"/>
          </v:shape>
          <o:OLEObject Type="Embed" ProgID="Word.Document.12" ShapeID="_x0000_i1025" DrawAspect="Content" ObjectID="_1673028290" r:id="rId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16B4" w:rsidRDefault="009116B4">
      <w:pPr>
        <w:pStyle w:val="af2"/>
        <w:rPr>
          <w:rStyle w:val="a4"/>
          <w:rFonts w:ascii="Times New Roman" w:hAnsi="Times New Roman"/>
          <w:sz w:val="28"/>
          <w:szCs w:val="28"/>
        </w:rPr>
      </w:pPr>
    </w:p>
    <w:p w:rsidR="009116B4" w:rsidRDefault="009116B4">
      <w:pPr>
        <w:pStyle w:val="af2"/>
        <w:rPr>
          <w:rStyle w:val="a4"/>
          <w:rFonts w:ascii="Times New Roman" w:hAnsi="Times New Roman"/>
          <w:sz w:val="28"/>
          <w:szCs w:val="28"/>
        </w:rPr>
      </w:pPr>
    </w:p>
    <w:p w:rsidR="009116B4" w:rsidRDefault="009116B4">
      <w:pPr>
        <w:pStyle w:val="af2"/>
        <w:rPr>
          <w:rStyle w:val="a4"/>
          <w:rFonts w:ascii="Times New Roman" w:hAnsi="Times New Roman"/>
          <w:sz w:val="28"/>
          <w:szCs w:val="28"/>
        </w:rPr>
      </w:pPr>
    </w:p>
    <w:p w:rsidR="009116B4" w:rsidRDefault="009116B4">
      <w:pPr>
        <w:pStyle w:val="af2"/>
        <w:rPr>
          <w:rStyle w:val="a4"/>
          <w:rFonts w:ascii="Times New Roman" w:hAnsi="Times New Roman"/>
          <w:sz w:val="28"/>
          <w:szCs w:val="28"/>
        </w:rPr>
      </w:pPr>
    </w:p>
    <w:p w:rsidR="009116B4" w:rsidRDefault="009116B4">
      <w:pPr>
        <w:pStyle w:val="af2"/>
        <w:rPr>
          <w:rStyle w:val="a4"/>
          <w:rFonts w:ascii="Times New Roman" w:hAnsi="Times New Roman"/>
          <w:sz w:val="28"/>
          <w:szCs w:val="28"/>
        </w:rPr>
      </w:pPr>
    </w:p>
    <w:p w:rsidR="009116B4" w:rsidRDefault="00327561">
      <w:pPr>
        <w:pStyle w:val="af2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Планируемые результаты освоения факультативного курса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sz w:val="24"/>
          <w:szCs w:val="24"/>
          <w:u w:val="single"/>
        </w:rPr>
      </w:pPr>
      <w:r w:rsidRPr="00600BEC">
        <w:rPr>
          <w:rStyle w:val="a4"/>
          <w:rFonts w:ascii="Times New Roman" w:hAnsi="Times New Roman"/>
          <w:sz w:val="24"/>
          <w:szCs w:val="24"/>
          <w:u w:val="single"/>
        </w:rPr>
        <w:t>Личностные результаты: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>- воспитание чувства долга перед Родиной;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-проявлять стремление к речевому самосовершенствованию;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-оценивать собственную учебную деятельность (достижения, самостоятельность, инициативу, ответственность, причины неудач);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>- проявлять готовность к самообразованию.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-использовать в полной мере объём словарного запаса и усвоенных грамматических средств для свободного выражения мыслей и чувств в процессе речевого общения;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-оценивать себя на основе наблюдения за собственной речью;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</w:t>
      </w:r>
    </w:p>
    <w:p w:rsidR="00327561" w:rsidRPr="00600BEC" w:rsidRDefault="00327561">
      <w:pPr>
        <w:pStyle w:val="af2"/>
        <w:rPr>
          <w:rStyle w:val="a4"/>
          <w:rFonts w:ascii="Times New Roman" w:hAnsi="Times New Roman"/>
          <w:sz w:val="24"/>
          <w:szCs w:val="24"/>
          <w:u w:val="single"/>
        </w:rPr>
      </w:pPr>
    </w:p>
    <w:p w:rsidR="009116B4" w:rsidRPr="00600BEC" w:rsidRDefault="00327561">
      <w:pPr>
        <w:pStyle w:val="af2"/>
        <w:rPr>
          <w:rStyle w:val="a4"/>
          <w:rFonts w:ascii="Times New Roman" w:hAnsi="Times New Roman"/>
          <w:sz w:val="24"/>
          <w:szCs w:val="24"/>
        </w:rPr>
      </w:pPr>
      <w:proofErr w:type="spellStart"/>
      <w:r w:rsidRPr="00600BEC">
        <w:rPr>
          <w:rStyle w:val="a4"/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600BEC">
        <w:rPr>
          <w:rStyle w:val="a4"/>
          <w:rFonts w:ascii="Times New Roman" w:hAnsi="Times New Roman"/>
          <w:sz w:val="24"/>
          <w:szCs w:val="24"/>
          <w:u w:val="single"/>
        </w:rPr>
        <w:t xml:space="preserve"> результаты:</w:t>
      </w:r>
      <w:r w:rsidRPr="00600BEC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>-</w:t>
      </w:r>
      <w:proofErr w:type="spellStart"/>
      <w:r w:rsidRPr="00600BEC">
        <w:rPr>
          <w:rStyle w:val="a4"/>
          <w:rFonts w:ascii="Times New Roman" w:hAnsi="Times New Roman"/>
          <w:b w:val="0"/>
          <w:sz w:val="24"/>
          <w:szCs w:val="24"/>
        </w:rPr>
        <w:t>сформированность</w:t>
      </w:r>
      <w:proofErr w:type="spellEnd"/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целеполагания учебной деятельности как умение самостоятельно ставить новые учебные и познавательные цели и задачи, преобразовывать практическую задачу в теоретическую, устанавливать целевые приоритеты;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>- 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-формирование осознанной адекватной и критичной оценки в учебной деятельности, умения самостоятельно и аргументированно оценивать свои действия и действия одноклассников, </w:t>
      </w:r>
      <w:proofErr w:type="spellStart"/>
      <w:r w:rsidRPr="00600BEC">
        <w:rPr>
          <w:rStyle w:val="a4"/>
          <w:rFonts w:ascii="Times New Roman" w:hAnsi="Times New Roman"/>
          <w:b w:val="0"/>
          <w:sz w:val="24"/>
          <w:szCs w:val="24"/>
        </w:rPr>
        <w:t>содержательнообосновывая</w:t>
      </w:r>
      <w:proofErr w:type="spellEnd"/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правильность или ошибочность результата и способа действия, адекватно оценивать свои возможности достижения цели определенной сложности в различных сфер ах самостоятельной деятельности;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-овладение основами волевой </w:t>
      </w:r>
      <w:proofErr w:type="spellStart"/>
      <w:r w:rsidRPr="00600BEC">
        <w:rPr>
          <w:rStyle w:val="a4"/>
          <w:rFonts w:ascii="Times New Roman" w:hAnsi="Times New Roman"/>
          <w:b w:val="0"/>
          <w:sz w:val="24"/>
          <w:szCs w:val="24"/>
        </w:rPr>
        <w:t>саморегуляции</w:t>
      </w:r>
      <w:proofErr w:type="spellEnd"/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в учебной и познавательной, готовность и способность противостоять внешним помехам </w:t>
      </w:r>
      <w:proofErr w:type="spellStart"/>
      <w:r w:rsidRPr="00600BEC">
        <w:rPr>
          <w:rStyle w:val="a4"/>
          <w:rFonts w:ascii="Times New Roman" w:hAnsi="Times New Roman"/>
          <w:b w:val="0"/>
          <w:sz w:val="24"/>
          <w:szCs w:val="24"/>
        </w:rPr>
        <w:t>деятельности,строить</w:t>
      </w:r>
      <w:proofErr w:type="spellEnd"/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логическое рассуждение, включая установление </w:t>
      </w:r>
      <w:proofErr w:type="spellStart"/>
      <w:r w:rsidRPr="00600BEC">
        <w:rPr>
          <w:rStyle w:val="a4"/>
          <w:rFonts w:ascii="Times New Roman" w:hAnsi="Times New Roman"/>
          <w:b w:val="0"/>
          <w:sz w:val="24"/>
          <w:szCs w:val="24"/>
        </w:rPr>
        <w:t>причинноследственных</w:t>
      </w:r>
      <w:proofErr w:type="spellEnd"/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связей, делать умозаключения (индуктивное, дедуктивное и по аналогии) и выводы на основе аргументации; умение работать с метафорами;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-овладение системой операций, обеспечивающих понимание текста, включая умение структурировать тексты, выделять главное и второстепенное, основную идею текста, выстраивать последовательность описываемых событий;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>- овладение основами ознакомительного, изучающего, усваивающего и поискового чтения, рефлексивного чтения;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-умение работать в группе, умение эффективно сотрудничать и взаимодействовать на основе координации различных позиций при выработке общего решения в совместной деятельности;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>-умение эффективно использовать речевые выражения для отображения своих чувств, мыслей, мотивов и потребностей; владение устной и письменной речью;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-умение строить монологическое контекстное высказывание;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-использовать речь для планирования и регуляции своей деятельности. </w:t>
      </w:r>
    </w:p>
    <w:p w:rsidR="00327561" w:rsidRPr="00600BEC" w:rsidRDefault="00327561">
      <w:pPr>
        <w:pStyle w:val="af2"/>
        <w:rPr>
          <w:rStyle w:val="a4"/>
          <w:rFonts w:ascii="Times New Roman" w:hAnsi="Times New Roman"/>
          <w:sz w:val="24"/>
          <w:szCs w:val="24"/>
          <w:u w:val="single"/>
        </w:rPr>
      </w:pPr>
    </w:p>
    <w:p w:rsidR="009116B4" w:rsidRPr="00600BEC" w:rsidRDefault="00327561">
      <w:pPr>
        <w:pStyle w:val="af2"/>
        <w:rPr>
          <w:rStyle w:val="a4"/>
          <w:rFonts w:ascii="Times New Roman" w:hAnsi="Times New Roman"/>
          <w:sz w:val="24"/>
          <w:szCs w:val="24"/>
          <w:u w:val="single"/>
        </w:rPr>
      </w:pPr>
      <w:r w:rsidRPr="00600BEC">
        <w:rPr>
          <w:rStyle w:val="a4"/>
          <w:rFonts w:ascii="Times New Roman" w:hAnsi="Times New Roman"/>
          <w:sz w:val="24"/>
          <w:szCs w:val="24"/>
          <w:u w:val="single"/>
        </w:rPr>
        <w:t xml:space="preserve">Предметные результаты: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-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</w:t>
      </w:r>
      <w:r w:rsidRPr="00600BEC"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художественного текстов, распознавать в них основную и дополнительную информацию, комментировать её в устной форме;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-передавать содержание прочитанного текста публицистического, художественного в форме плана, тезисов; -понимать содержание прочитанных публицистических, художественных текстов;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-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- использовать приёмы работы с учебной книгой, справочниками и другими информационными источниками, включая СМИ и ресурсы Интернета;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-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задачей; -создавать письменные монологические высказывания разной коммуникативной направленности с учётом целей и ситуации общения 4 (ученическое сочинение на социально-культурные, нравственно-этические темы);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>-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фразеологию; -анализировать тексты различных типов речи, стилей, жанров с точки зрения смыслового содержания и структуры;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 осуществлять информационную переработку текста, передавая его содержание в виде плана, тезисов;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>-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-писать сочинения по текстам публицистического стиля, сохраняя композиционную форму, типологическое строение, характерные языковые средства;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-создавать письменные высказывания художественного и публицистического стилей морально-этического характера: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текста;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-строить устные и письменные высказывания, ориентированные на жанры публицистики; писать сочинения в публицистическом стиле с использованием разных типов речи;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-составлять тезисы и конспект статьи. Выпускник получит возможность научиться: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- понимать явную и скрытую (подтекстовую) информацию публицистического текста (в том числе в СМИ), анализировать и комментировать её в устной и письменной форме (сочинение-рассуждение в формате ЕГЭ);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-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проблемы; -составлять тезисы выступления, конспекты; 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>-создавать в устной и письменной форме тексты публицистического стиля речи,</w:t>
      </w:r>
    </w:p>
    <w:p w:rsidR="009116B4" w:rsidRPr="00600BEC" w:rsidRDefault="00327561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600BEC">
        <w:rPr>
          <w:rStyle w:val="a4"/>
          <w:rFonts w:ascii="Times New Roman" w:hAnsi="Times New Roman"/>
          <w:b w:val="0"/>
          <w:sz w:val="24"/>
          <w:szCs w:val="24"/>
        </w:rPr>
        <w:t xml:space="preserve"> -находить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</w:t>
      </w:r>
      <w:r w:rsidR="00600BEC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9116B4" w:rsidRDefault="00911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BEC" w:rsidRDefault="00600B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BEC" w:rsidRDefault="00600B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6B4" w:rsidRDefault="00327561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программы10 класс </w:t>
      </w:r>
    </w:p>
    <w:p w:rsidR="009116B4" w:rsidRPr="00600BEC" w:rsidRDefault="00327561">
      <w:pPr>
        <w:rPr>
          <w:rFonts w:ascii="Times New Roman" w:hAnsi="Times New Roman"/>
          <w:b/>
          <w:sz w:val="24"/>
          <w:szCs w:val="24"/>
        </w:rPr>
      </w:pPr>
      <w:r w:rsidRPr="00600BEC">
        <w:rPr>
          <w:rFonts w:ascii="Times New Roman" w:hAnsi="Times New Roman"/>
          <w:b/>
          <w:sz w:val="24"/>
          <w:szCs w:val="24"/>
        </w:rPr>
        <w:t>Теоретический блок (17 ч.):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b/>
          <w:sz w:val="24"/>
          <w:szCs w:val="24"/>
        </w:rPr>
        <w:t>Введение.</w:t>
      </w:r>
      <w:r w:rsidRPr="00600B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Структура сочинения-рассуждения. Критерии его оценивания.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b/>
          <w:sz w:val="24"/>
          <w:szCs w:val="24"/>
        </w:rPr>
        <w:t xml:space="preserve">Раздел 1. Проблема текста.                                                                                                          </w:t>
      </w:r>
      <w:r w:rsidRPr="00600BEC">
        <w:rPr>
          <w:rFonts w:ascii="Times New Roman" w:hAnsi="Times New Roman"/>
          <w:sz w:val="24"/>
          <w:szCs w:val="24"/>
        </w:rPr>
        <w:t xml:space="preserve">Проблема текста. Типы проблем. Способы выявления проблемы.                           Как сформулировать проблему?  Типовые конструкции (клише). Типичные ошибки при формулировании проблемы. 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b/>
          <w:sz w:val="24"/>
          <w:szCs w:val="24"/>
        </w:rPr>
        <w:t xml:space="preserve">Раздел 2.  Комментарий к проблеме.                                                                          </w:t>
      </w:r>
      <w:r w:rsidRPr="00600BEC">
        <w:rPr>
          <w:rFonts w:ascii="Times New Roman" w:hAnsi="Times New Roman"/>
          <w:sz w:val="24"/>
          <w:szCs w:val="24"/>
        </w:rPr>
        <w:t>Типы комментария. Типы информации в тексте.                                                                 Типовые конструкции (клише) для комментирования проблемы.        Типичные ошибки при комментировании.                                                                 Цитаты. Способы цитирования.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b/>
          <w:sz w:val="24"/>
          <w:szCs w:val="24"/>
        </w:rPr>
        <w:t xml:space="preserve">Раздел 3. Авторская позиция.                                                                                   </w:t>
      </w:r>
      <w:r w:rsidRPr="00600BEC">
        <w:rPr>
          <w:rFonts w:ascii="Times New Roman" w:hAnsi="Times New Roman"/>
          <w:sz w:val="24"/>
          <w:szCs w:val="24"/>
        </w:rPr>
        <w:t>Позиция автора. Средства выражения авторской позиции.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sz w:val="24"/>
          <w:szCs w:val="24"/>
        </w:rPr>
        <w:t xml:space="preserve">Авторская позиция в публицистическом и художественном текстах.                    Типовые конструкции (клише) для выражения авторской позиции.   Типичные ошибки при формулировании авторской позиции. 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b/>
          <w:sz w:val="24"/>
          <w:szCs w:val="24"/>
        </w:rPr>
        <w:t xml:space="preserve">Раздел 4. Собственная позиция пишущего. Аргументация собственной позиции.                                                                                                                                       </w:t>
      </w:r>
      <w:r w:rsidRPr="00600BEC">
        <w:rPr>
          <w:rFonts w:ascii="Times New Roman" w:hAnsi="Times New Roman"/>
          <w:sz w:val="24"/>
          <w:szCs w:val="24"/>
        </w:rPr>
        <w:t>Аргумент. Виды аргументов. Структура аргументации.                                                 Типичные ошибки при аргументации. Критерии оценивания аргументации.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b/>
          <w:sz w:val="24"/>
          <w:szCs w:val="24"/>
        </w:rPr>
        <w:t>Раздел 5.  Композиция сочинения.</w:t>
      </w:r>
      <w:r w:rsidRPr="00600B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Виды и формы вступления.                                                                                                                         Виды заключения.  Типовые конструкции, используемые в заключении. 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b/>
          <w:sz w:val="24"/>
          <w:szCs w:val="24"/>
        </w:rPr>
        <w:t xml:space="preserve">Раздел 6. Речевое оформление сочинения. 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sz w:val="24"/>
          <w:szCs w:val="24"/>
        </w:rPr>
        <w:t xml:space="preserve">Средства связи предложений в тексте.                                                                                       Типы ошибок. Фактические ошибки. Логические ошибки.                                               Речевые ошибки.                                                                                                                              Грамматические ошибки. </w:t>
      </w:r>
    </w:p>
    <w:p w:rsidR="009116B4" w:rsidRPr="00600BEC" w:rsidRDefault="00327561">
      <w:pPr>
        <w:rPr>
          <w:rFonts w:ascii="Times New Roman" w:hAnsi="Times New Roman"/>
          <w:b/>
          <w:sz w:val="24"/>
          <w:szCs w:val="24"/>
        </w:rPr>
      </w:pPr>
      <w:r w:rsidRPr="00600BEC">
        <w:rPr>
          <w:rFonts w:ascii="Times New Roman" w:hAnsi="Times New Roman"/>
          <w:b/>
          <w:sz w:val="24"/>
          <w:szCs w:val="24"/>
        </w:rPr>
        <w:t xml:space="preserve">Практический блок (9 ч.):                                                                                        </w:t>
      </w:r>
      <w:r w:rsidRPr="00600BEC">
        <w:rPr>
          <w:rFonts w:ascii="Times New Roman" w:hAnsi="Times New Roman"/>
          <w:sz w:val="24"/>
          <w:szCs w:val="24"/>
        </w:rPr>
        <w:t>Практическое занятие (анализ текстов с точки зрения их проблематики). Практическое занятие (создание собственных комментариев, редактирование текстов-образцов).                                                                                             Практическое занятие (анализ текстов: проблема – авторская позиция). Практическое занятие (аргументация собственной позиции).                           Практическое занятие. Редактирование сочинений-образцов.   Редактирование    собственного сочинения.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b/>
          <w:sz w:val="24"/>
          <w:szCs w:val="24"/>
        </w:rPr>
        <w:t>Творческие работы (5 ч.)</w:t>
      </w:r>
      <w:r w:rsidRPr="00600BEC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Сочинение-рассуждение заданной структуры:   проблема – комментарий – авторская позиция.                                                                                                Сочинение-рассуждение </w:t>
      </w:r>
      <w:r w:rsidRPr="00600BEC">
        <w:rPr>
          <w:rFonts w:ascii="Times New Roman" w:hAnsi="Times New Roman"/>
          <w:sz w:val="24"/>
          <w:szCs w:val="24"/>
        </w:rPr>
        <w:lastRenderedPageBreak/>
        <w:t xml:space="preserve">на основе прочитанного текста. Презентация собственной работы.                                                                                                  Создание «Банка аргументов» и его презентация.  </w:t>
      </w:r>
    </w:p>
    <w:p w:rsidR="009116B4" w:rsidRPr="00600BEC" w:rsidRDefault="00327561" w:rsidP="00600BEC">
      <w:pPr>
        <w:rPr>
          <w:rFonts w:ascii="Times New Roman" w:hAnsi="Times New Roman"/>
          <w:b/>
          <w:sz w:val="24"/>
          <w:szCs w:val="24"/>
        </w:rPr>
      </w:pPr>
      <w:r w:rsidRPr="00600BEC">
        <w:rPr>
          <w:rFonts w:ascii="Times New Roman" w:hAnsi="Times New Roman"/>
          <w:b/>
          <w:sz w:val="24"/>
          <w:szCs w:val="24"/>
        </w:rPr>
        <w:t>Индивидуальные консультации (4 ч.)</w:t>
      </w:r>
    </w:p>
    <w:p w:rsidR="00600BEC" w:rsidRPr="00600BEC" w:rsidRDefault="00327561">
      <w:pPr>
        <w:jc w:val="center"/>
        <w:rPr>
          <w:rFonts w:ascii="Times New Roman" w:hAnsi="Times New Roman"/>
          <w:b/>
          <w:sz w:val="24"/>
          <w:szCs w:val="24"/>
        </w:rPr>
      </w:pPr>
      <w:r w:rsidRPr="00600BE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9116B4" w:rsidRPr="00600BEC" w:rsidRDefault="00327561">
      <w:pPr>
        <w:jc w:val="center"/>
        <w:rPr>
          <w:rFonts w:ascii="Times New Roman" w:hAnsi="Times New Roman"/>
          <w:b/>
          <w:sz w:val="24"/>
          <w:szCs w:val="24"/>
        </w:rPr>
      </w:pPr>
      <w:r w:rsidRPr="00600BEC">
        <w:rPr>
          <w:rFonts w:ascii="Times New Roman" w:hAnsi="Times New Roman"/>
          <w:b/>
          <w:sz w:val="24"/>
          <w:szCs w:val="24"/>
        </w:rPr>
        <w:t xml:space="preserve">11 класс 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sz w:val="24"/>
          <w:szCs w:val="24"/>
        </w:rPr>
        <w:t>Основные цели и задачи курса. Основные требования к творческой работе.</w:t>
      </w:r>
    </w:p>
    <w:p w:rsidR="009116B4" w:rsidRPr="00600BEC" w:rsidRDefault="00327561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sz w:val="24"/>
          <w:szCs w:val="24"/>
        </w:rPr>
        <w:t>Лингвистический анализ текста.</w:t>
      </w:r>
      <w:r w:rsidRPr="00600BEC">
        <w:rPr>
          <w:rFonts w:ascii="Times New Roman" w:hAnsi="Times New Roman"/>
          <w:sz w:val="24"/>
          <w:szCs w:val="24"/>
        </w:rPr>
        <w:tab/>
        <w:t>Критерии и нормативы оценки творческой работы. Композиция сочинения-рассуждения. Вступление, основная часть, заключение.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sz w:val="24"/>
          <w:szCs w:val="24"/>
        </w:rPr>
        <w:t>Работа с текстом художественного  стиля. Нравственная проблематика текстов.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sz w:val="24"/>
          <w:szCs w:val="24"/>
        </w:rPr>
        <w:t>Нравственная проблематика произведений русской литературы. Работа с текстом. Тема любви в произведениях русских писателей. Любовь как всеобъемлющее понятие. Тема дороги, пути в литературе. Анализ текстов. Жизненный путь человека. Судьба. Работа с текстами.  Тема дома, семьи в произведениях литературы. Судьба семьи.  Анализ текстов. Тема времени . Человек и время. Вступление и заключение в тексте. Аргументы к проблеме «Человек и время».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sz w:val="24"/>
          <w:szCs w:val="24"/>
        </w:rPr>
        <w:t xml:space="preserve"> Композиция сочинения по прочитанному тексту. Вступление и заключение.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sz w:val="24"/>
          <w:szCs w:val="24"/>
        </w:rPr>
        <w:t>Комментарий к проблеме. Практическая работа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sz w:val="24"/>
          <w:szCs w:val="24"/>
        </w:rPr>
        <w:t xml:space="preserve"> Авторская позиция в тексте. Способы выражения авторской позиции.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sz w:val="24"/>
          <w:szCs w:val="24"/>
        </w:rPr>
        <w:t>Работа с текстом. Практическая работа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sz w:val="24"/>
          <w:szCs w:val="24"/>
        </w:rPr>
        <w:t xml:space="preserve"> Аргументация собственной позиции. Способы аргументации. Собственное мнение и аргументы. Аргументы к текстам художественного стиля Аргументы к текстам публицистического стиля. Практическая работа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b/>
          <w:sz w:val="24"/>
          <w:szCs w:val="24"/>
        </w:rPr>
        <w:t xml:space="preserve"> </w:t>
      </w:r>
      <w:r w:rsidRPr="00600BEC">
        <w:rPr>
          <w:rFonts w:ascii="Times New Roman" w:hAnsi="Times New Roman"/>
          <w:sz w:val="24"/>
          <w:szCs w:val="24"/>
        </w:rPr>
        <w:t>Заключение сочинения. Как написать заключение в сочинении. Кольцевая композиция сочинения. Практическая работа</w:t>
      </w:r>
    </w:p>
    <w:p w:rsidR="009116B4" w:rsidRPr="00600BEC" w:rsidRDefault="00327561">
      <w:pPr>
        <w:rPr>
          <w:rFonts w:ascii="Times New Roman" w:hAnsi="Times New Roman"/>
          <w:sz w:val="24"/>
          <w:szCs w:val="24"/>
        </w:rPr>
      </w:pPr>
      <w:r w:rsidRPr="00600BEC">
        <w:rPr>
          <w:rFonts w:ascii="Times New Roman" w:hAnsi="Times New Roman"/>
          <w:sz w:val="24"/>
          <w:szCs w:val="24"/>
        </w:rPr>
        <w:t xml:space="preserve"> Рецензирование творческой работы. Критерии и нормативы оценки задания. Типы ошибок. Исправление недочетов. Итоговая работа. Написание сочинения – рассуждения. Анализ работы по критериям.</w:t>
      </w:r>
    </w:p>
    <w:p w:rsidR="009116B4" w:rsidRPr="00600BEC" w:rsidRDefault="009116B4">
      <w:pPr>
        <w:rPr>
          <w:rFonts w:ascii="Times New Roman" w:hAnsi="Times New Roman"/>
          <w:sz w:val="24"/>
          <w:szCs w:val="24"/>
        </w:rPr>
      </w:pPr>
    </w:p>
    <w:p w:rsidR="009116B4" w:rsidRPr="00600BEC" w:rsidRDefault="009116B4">
      <w:pPr>
        <w:rPr>
          <w:rFonts w:ascii="Times New Roman" w:hAnsi="Times New Roman"/>
          <w:sz w:val="24"/>
          <w:szCs w:val="24"/>
        </w:rPr>
      </w:pPr>
    </w:p>
    <w:p w:rsidR="009116B4" w:rsidRDefault="009116B4">
      <w:pPr>
        <w:rPr>
          <w:rFonts w:ascii="Times New Roman" w:hAnsi="Times New Roman"/>
          <w:sz w:val="24"/>
          <w:szCs w:val="24"/>
        </w:rPr>
      </w:pPr>
    </w:p>
    <w:p w:rsidR="00600BEC" w:rsidRDefault="00600BEC">
      <w:pPr>
        <w:rPr>
          <w:rFonts w:ascii="Times New Roman" w:hAnsi="Times New Roman"/>
          <w:sz w:val="24"/>
          <w:szCs w:val="24"/>
        </w:rPr>
      </w:pPr>
    </w:p>
    <w:p w:rsidR="00600BEC" w:rsidRPr="00600BEC" w:rsidRDefault="00600BEC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9116B4" w:rsidRDefault="00911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6B4" w:rsidRDefault="00327561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10 класс</w:t>
      </w:r>
    </w:p>
    <w:tbl>
      <w:tblPr>
        <w:tblW w:w="9141" w:type="dxa"/>
        <w:tblLook w:val="04A0" w:firstRow="1" w:lastRow="0" w:firstColumn="1" w:lastColumn="0" w:noHBand="0" w:noVBand="1"/>
      </w:tblPr>
      <w:tblGrid>
        <w:gridCol w:w="747"/>
        <w:gridCol w:w="772"/>
        <w:gridCol w:w="4826"/>
        <w:gridCol w:w="740"/>
        <w:gridCol w:w="2044"/>
        <w:gridCol w:w="12"/>
      </w:tblGrid>
      <w:tr w:rsidR="009116B4" w:rsidTr="00600BEC">
        <w:trPr>
          <w:gridAfter w:val="1"/>
          <w:wAfter w:w="12" w:type="dxa"/>
          <w:cantSplit/>
          <w:trHeight w:hRule="exact" w:val="17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Default="00911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6B4" w:rsidRDefault="003275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Default="00911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6B4" w:rsidRDefault="003275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Default="00911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6B4" w:rsidRDefault="00327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116B4" w:rsidRDefault="0032756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Default="00911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6B4" w:rsidRDefault="00327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9116B4" w:rsidRPr="00600BEC" w:rsidTr="00600BEC">
        <w:trPr>
          <w:trHeight w:val="379"/>
        </w:trPr>
        <w:tc>
          <w:tcPr>
            <w:tcW w:w="9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9116B4" w:rsidRPr="00600BEC" w:rsidTr="00600BEC">
        <w:trPr>
          <w:gridAfter w:val="1"/>
          <w:wAfter w:w="12" w:type="dxa"/>
          <w:trHeight w:val="117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Структура сочинения-рассуждения. Критерии его оценивания.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*структурные   компоненты сочинения</w:t>
            </w:r>
          </w:p>
        </w:tc>
      </w:tr>
      <w:tr w:rsidR="009116B4" w:rsidRPr="00600BEC" w:rsidTr="00600BEC">
        <w:trPr>
          <w:trHeight w:val="240"/>
        </w:trPr>
        <w:tc>
          <w:tcPr>
            <w:tcW w:w="9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sz w:val="24"/>
                <w:szCs w:val="24"/>
              </w:rPr>
              <w:t>Раздел 1. Проблема текста.</w:t>
            </w:r>
          </w:p>
        </w:tc>
      </w:tr>
      <w:tr w:rsidR="009116B4" w:rsidRPr="00600BEC" w:rsidTr="00600BEC">
        <w:trPr>
          <w:gridAfter w:val="1"/>
          <w:wAfter w:w="12" w:type="dxa"/>
          <w:trHeight w:val="29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Проблема текста. Типы проблем. Способы выявления проблемы.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*проблема                *типы проблем  (философские, социальные, политические, нравственные и т.д.)                           *алгоритм выявления проблемы</w:t>
            </w:r>
          </w:p>
        </w:tc>
      </w:tr>
      <w:tr w:rsidR="009116B4" w:rsidRPr="00600BEC" w:rsidTr="00600BEC">
        <w:trPr>
          <w:gridAfter w:val="1"/>
          <w:wAfter w:w="12" w:type="dxa"/>
          <w:trHeight w:val="6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Как сформулировать проблему?  Типовые конструкции (клише). Типичные ошибки при формулировании проблемы.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*способы формулирования проблемы             * штамп                                * клише</w:t>
            </w:r>
          </w:p>
        </w:tc>
      </w:tr>
      <w:tr w:rsidR="009116B4" w:rsidRPr="00600BEC" w:rsidTr="00600BEC">
        <w:trPr>
          <w:gridAfter w:val="1"/>
          <w:wAfter w:w="12" w:type="dxa"/>
          <w:trHeight w:val="70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Практическое занятие (анализ текстов с точки зрения их проблематики).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B4" w:rsidRPr="00600BEC" w:rsidTr="00600BEC">
        <w:trPr>
          <w:trHeight w:val="225"/>
        </w:trPr>
        <w:tc>
          <w:tcPr>
            <w:tcW w:w="9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sz w:val="24"/>
                <w:szCs w:val="24"/>
              </w:rPr>
              <w:t>Раздел 2.  Комментарий к проблеме.</w:t>
            </w:r>
          </w:p>
        </w:tc>
      </w:tr>
      <w:tr w:rsidR="009116B4" w:rsidRPr="00600BEC" w:rsidTr="00600BEC">
        <w:trPr>
          <w:gridAfter w:val="1"/>
          <w:wAfter w:w="12" w:type="dxa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Типы комментария. Типы информации в тексте.</w:t>
            </w:r>
          </w:p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*концептуальный комментарий                       *текстуальный комментарий                   *информация </w:t>
            </w:r>
            <w:proofErr w:type="spellStart"/>
            <w:r w:rsidRPr="00600BEC">
              <w:rPr>
                <w:rFonts w:ascii="Times New Roman" w:hAnsi="Times New Roman"/>
                <w:sz w:val="24"/>
                <w:szCs w:val="24"/>
              </w:rPr>
              <w:t>фактуальная</w:t>
            </w:r>
            <w:proofErr w:type="spellEnd"/>
            <w:r w:rsidRPr="00600BEC">
              <w:rPr>
                <w:rFonts w:ascii="Times New Roman" w:hAnsi="Times New Roman"/>
                <w:sz w:val="24"/>
                <w:szCs w:val="24"/>
              </w:rPr>
              <w:t>, концептуальная, подтекстовая (скрытая)</w:t>
            </w:r>
          </w:p>
        </w:tc>
      </w:tr>
      <w:tr w:rsidR="009116B4" w:rsidRPr="00600BEC" w:rsidTr="00600BEC">
        <w:trPr>
          <w:gridAfter w:val="1"/>
          <w:wAfter w:w="12" w:type="dxa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Типовые конструкции (клише) для комментирования проблемы.        Типичные ошибки при комментировании.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B4" w:rsidRPr="00600BEC" w:rsidTr="00600BEC">
        <w:trPr>
          <w:gridAfter w:val="1"/>
          <w:wAfter w:w="12" w:type="dxa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Цитаты. Способы цитирования.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*цитата                 *прямая речь                *косвенная речь   *вводные конструкции</w:t>
            </w:r>
          </w:p>
        </w:tc>
      </w:tr>
      <w:tr w:rsidR="009116B4" w:rsidRPr="00600BEC" w:rsidTr="00600BEC">
        <w:trPr>
          <w:gridAfter w:val="1"/>
          <w:wAfter w:w="12" w:type="dxa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Практическое занятие (создание собственных комментариев, редактирование текстов-образцов).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B4" w:rsidRPr="00600BEC" w:rsidTr="00600BEC">
        <w:trPr>
          <w:gridAfter w:val="1"/>
          <w:wAfter w:w="12" w:type="dxa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Индивидуальная консультация.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B4" w:rsidRPr="00600BEC" w:rsidTr="00600BEC">
        <w:tc>
          <w:tcPr>
            <w:tcW w:w="9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sz w:val="24"/>
                <w:szCs w:val="24"/>
              </w:rPr>
              <w:t>Раздел 3. Авторская позиция.</w:t>
            </w:r>
          </w:p>
        </w:tc>
      </w:tr>
      <w:tr w:rsidR="009116B4" w:rsidRPr="00600BEC" w:rsidTr="00600BEC">
        <w:trPr>
          <w:gridAfter w:val="1"/>
          <w:wAfter w:w="12" w:type="dxa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Позиция автора. Средства выражения авторской позиции.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16B4" w:rsidRPr="00600BEC" w:rsidRDefault="0091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*авторская позиция                        * слова-маркеры  * оценочная лексика                       *средства выразительности (помогающие понять ПА)                *вводные слова оценочного характера                     * побудительные предложения</w:t>
            </w:r>
          </w:p>
        </w:tc>
      </w:tr>
      <w:tr w:rsidR="009116B4" w:rsidRPr="00600BEC" w:rsidTr="00600BEC">
        <w:trPr>
          <w:gridAfter w:val="1"/>
          <w:wAfter w:w="12" w:type="dxa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Авторская позиция в публицистическом и художественном текстах.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B4" w:rsidRPr="00600BEC" w:rsidTr="00600BEC">
        <w:trPr>
          <w:gridAfter w:val="1"/>
          <w:wAfter w:w="12" w:type="dxa"/>
          <w:trHeight w:val="15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Типовые конструкции (клише) для выражения авторской позиции.   Типичные ошибки при формулировании авторской позиции.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B4" w:rsidRPr="00600BEC" w:rsidTr="00600BEC">
        <w:trPr>
          <w:gridAfter w:val="1"/>
          <w:wAfter w:w="12" w:type="dxa"/>
          <w:trHeight w:val="67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  Практическое занятие (анализ текстов: проблема – авторская позиция) 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B4" w:rsidRPr="00600BEC" w:rsidTr="00600BEC">
        <w:trPr>
          <w:gridAfter w:val="1"/>
          <w:wAfter w:w="12" w:type="dxa"/>
          <w:trHeight w:val="67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Творческая работа (сочинение-рассуждение заданной структуры:   проблема – комментарий – авторская позиция).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B4" w:rsidRPr="00600BEC" w:rsidTr="00600BEC">
        <w:trPr>
          <w:gridAfter w:val="1"/>
          <w:wAfter w:w="12" w:type="dxa"/>
          <w:trHeight w:val="67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    Индивидуальная консультация.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B4" w:rsidRPr="00600BEC" w:rsidTr="00600BEC">
        <w:trPr>
          <w:trHeight w:val="675"/>
        </w:trPr>
        <w:tc>
          <w:tcPr>
            <w:tcW w:w="9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Собственная позиция пишущего. Аргументация собственной позиции.</w:t>
            </w:r>
          </w:p>
        </w:tc>
      </w:tr>
      <w:tr w:rsidR="009116B4" w:rsidRPr="00600BEC" w:rsidTr="00600BEC">
        <w:trPr>
          <w:gridAfter w:val="1"/>
          <w:wAfter w:w="12" w:type="dxa"/>
          <w:trHeight w:val="67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 Аргумент. Виды аргументов. Структура аргументации.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*аргументация              *аргумент                     *тезис                                 * иллюстрация как элемент аргументации             *виды аргументов (логические, иллюстративные, ссылки на авторитет)                   *  «аргумент к обещанию»                   * «аргумент к угрозе»</w:t>
            </w:r>
          </w:p>
        </w:tc>
      </w:tr>
      <w:tr w:rsidR="009116B4" w:rsidRPr="00600BEC" w:rsidTr="00600BEC">
        <w:trPr>
          <w:gridAfter w:val="1"/>
          <w:wAfter w:w="12" w:type="dxa"/>
          <w:trHeight w:val="67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Типичные ошибки при аргументации. Критерии оценивания аргументации.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B4" w:rsidRPr="00600BEC" w:rsidTr="00600BEC">
        <w:trPr>
          <w:gridAfter w:val="1"/>
          <w:wAfter w:w="12" w:type="dxa"/>
          <w:trHeight w:val="67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(аргументация собственной позиции).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B4" w:rsidRPr="00600BEC" w:rsidTr="00600BEC">
        <w:trPr>
          <w:gridAfter w:val="1"/>
          <w:wAfter w:w="12" w:type="dxa"/>
          <w:trHeight w:val="67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2</w:t>
            </w:r>
            <w:r w:rsidRPr="00600BEC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 Создание «Банка аргументов» и его презентация. 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B4" w:rsidRPr="00600BEC" w:rsidTr="00600BEC">
        <w:trPr>
          <w:gridAfter w:val="1"/>
          <w:wAfter w:w="12" w:type="dxa"/>
          <w:trHeight w:val="67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 Индивидуальная консультация. 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B4" w:rsidRPr="00600BEC" w:rsidTr="00600BEC">
        <w:trPr>
          <w:trHeight w:val="675"/>
        </w:trPr>
        <w:tc>
          <w:tcPr>
            <w:tcW w:w="9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sz w:val="24"/>
                <w:szCs w:val="24"/>
              </w:rPr>
              <w:t>Раздел 5.  Композиция сочинения.</w:t>
            </w:r>
          </w:p>
        </w:tc>
      </w:tr>
      <w:tr w:rsidR="009116B4" w:rsidRPr="00600BEC" w:rsidTr="00600BEC">
        <w:trPr>
          <w:gridAfter w:val="1"/>
          <w:wAfter w:w="12" w:type="dxa"/>
          <w:trHeight w:val="230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  Виды и формы вступления.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*виды и формы вступления (проблемный вопрос, ссылка на авторитет, цитата, создание эмоционального настроя и т.д.)</w:t>
            </w:r>
          </w:p>
        </w:tc>
      </w:tr>
      <w:tr w:rsidR="009116B4" w:rsidRPr="00600BEC" w:rsidTr="00600BEC">
        <w:trPr>
          <w:gridAfter w:val="1"/>
          <w:wAfter w:w="12" w:type="dxa"/>
          <w:trHeight w:val="67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 Виды заключения.  Типовые конструкции, используемые в заключении.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*виды заключения                  (обобщение, риторический вопрос, риторическое восклицание, цитирование)</w:t>
            </w:r>
          </w:p>
        </w:tc>
      </w:tr>
      <w:tr w:rsidR="009116B4" w:rsidRPr="00600BEC" w:rsidTr="00600BEC">
        <w:trPr>
          <w:gridAfter w:val="1"/>
          <w:wAfter w:w="12" w:type="dxa"/>
          <w:trHeight w:val="67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Редактирование сочинений-образцов.  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B4" w:rsidRPr="00600BEC" w:rsidTr="00600BEC">
        <w:trPr>
          <w:trHeight w:val="675"/>
        </w:trPr>
        <w:tc>
          <w:tcPr>
            <w:tcW w:w="9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sz w:val="24"/>
                <w:szCs w:val="24"/>
              </w:rPr>
              <w:t>Раздел 6. Речевое оформление сочинения.</w:t>
            </w:r>
          </w:p>
        </w:tc>
      </w:tr>
      <w:tr w:rsidR="009116B4" w:rsidRPr="00600BEC" w:rsidTr="00600BEC">
        <w:trPr>
          <w:gridAfter w:val="1"/>
          <w:wAfter w:w="12" w:type="dxa"/>
          <w:trHeight w:val="67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 Средства связи предложений в тексте. 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*средства связи предложений в тексте (лексические, грамматические, синтаксические)</w:t>
            </w:r>
          </w:p>
        </w:tc>
      </w:tr>
      <w:tr w:rsidR="009116B4" w:rsidRPr="00600BEC" w:rsidTr="00600BEC">
        <w:trPr>
          <w:gridAfter w:val="1"/>
          <w:wAfter w:w="12" w:type="dxa"/>
          <w:trHeight w:val="67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Типы ошибок. Фактические ошибки. Логические ошибки.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*виды фактических, логических ошибок</w:t>
            </w:r>
          </w:p>
        </w:tc>
      </w:tr>
      <w:tr w:rsidR="009116B4" w:rsidRPr="00600BEC" w:rsidTr="00600BEC">
        <w:trPr>
          <w:gridAfter w:val="1"/>
          <w:wAfter w:w="12" w:type="dxa"/>
          <w:trHeight w:val="79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Грамматические ошибки.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*виды грамматических ошибок</w:t>
            </w:r>
          </w:p>
        </w:tc>
      </w:tr>
      <w:tr w:rsidR="009116B4" w:rsidRPr="00600BEC" w:rsidTr="00600BEC">
        <w:trPr>
          <w:gridAfter w:val="1"/>
          <w:wAfter w:w="12" w:type="dxa"/>
          <w:trHeight w:val="26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Речевые ошибки.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*виды речевых ошибок</w:t>
            </w:r>
          </w:p>
        </w:tc>
      </w:tr>
      <w:tr w:rsidR="009116B4" w:rsidRPr="00600BEC" w:rsidTr="00600BEC">
        <w:trPr>
          <w:gridAfter w:val="1"/>
          <w:wAfter w:w="12" w:type="dxa"/>
          <w:trHeight w:val="67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Редактирование сочинений-образцов.   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B4" w:rsidRPr="00600BEC" w:rsidTr="00600BEC">
        <w:trPr>
          <w:gridAfter w:val="1"/>
          <w:wAfter w:w="12" w:type="dxa"/>
          <w:trHeight w:val="1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Творческая работа (сочинение-рассуждение на основе прочитанного текста). Презентация собственной работы.</w:t>
            </w:r>
          </w:p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B4" w:rsidRPr="00600BEC" w:rsidTr="00600BEC">
        <w:trPr>
          <w:gridAfter w:val="1"/>
          <w:wAfter w:w="12" w:type="dxa"/>
          <w:trHeight w:val="67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Редактирование    собственного сочинения. Индивидуальная консультация.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91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6B4" w:rsidRPr="00600BEC" w:rsidRDefault="009116B4">
      <w:pPr>
        <w:rPr>
          <w:rFonts w:ascii="Times New Roman" w:hAnsi="Times New Roman"/>
          <w:b/>
          <w:sz w:val="24"/>
          <w:szCs w:val="24"/>
        </w:rPr>
      </w:pPr>
    </w:p>
    <w:p w:rsidR="009116B4" w:rsidRPr="00600BEC" w:rsidRDefault="00327561">
      <w:pPr>
        <w:jc w:val="center"/>
        <w:rPr>
          <w:sz w:val="24"/>
          <w:szCs w:val="24"/>
        </w:rPr>
      </w:pPr>
      <w:r w:rsidRPr="00600BEC">
        <w:rPr>
          <w:rFonts w:ascii="Times New Roman" w:hAnsi="Times New Roman"/>
          <w:b/>
          <w:sz w:val="24"/>
          <w:szCs w:val="24"/>
        </w:rPr>
        <w:t>Календарно-тематическое планирование 11 класс</w:t>
      </w: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4400"/>
      </w:tblGrid>
      <w:tr w:rsidR="009116B4" w:rsidRPr="00600BEC" w:rsidTr="00600B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Повторение пройденного в 10 классе.  Сочинение – рассуждение, требования к сочинению – рассуждению.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Составление обобщающей таблицы. </w:t>
            </w:r>
          </w:p>
          <w:p w:rsidR="009116B4" w:rsidRPr="00600BEC" w:rsidRDefault="009116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16B4" w:rsidRPr="00600BEC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Композиция сочинения-рассуждения. Вступление, основная часть, заключение.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текстов с точки зрения построения.</w:t>
            </w:r>
          </w:p>
        </w:tc>
      </w:tr>
      <w:tr w:rsidR="009116B4" w:rsidRPr="00600BEC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Работа с текстом художественного  стиля. </w:t>
            </w:r>
          </w:p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Нравственная проблематика текстов.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таблицы функциональных стилей.</w:t>
            </w:r>
          </w:p>
          <w:p w:rsidR="009116B4" w:rsidRPr="00600BEC" w:rsidRDefault="00327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интернет-ресурсами</w:t>
            </w:r>
            <w:proofErr w:type="spellEnd"/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ФИПИ)</w:t>
            </w:r>
          </w:p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Групповая работа с текстами.</w:t>
            </w:r>
          </w:p>
        </w:tc>
      </w:tr>
      <w:tr w:rsidR="009116B4" w:rsidRPr="00600BEC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Нравственная проблематика произведений русской литературы.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9116B4" w:rsidRPr="00600BEC" w:rsidRDefault="009116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116B4" w:rsidRPr="00600BEC" w:rsidRDefault="009116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таблицы функциональных стилей.</w:t>
            </w:r>
          </w:p>
          <w:p w:rsidR="009116B4" w:rsidRPr="00600BEC" w:rsidRDefault="00327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интернет-ресурсами</w:t>
            </w:r>
            <w:proofErr w:type="spellEnd"/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ФИПИ)</w:t>
            </w:r>
          </w:p>
          <w:p w:rsidR="009116B4" w:rsidRPr="00600BEC" w:rsidRDefault="00327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работа с текстами. Практическая работа</w:t>
            </w:r>
          </w:p>
        </w:tc>
      </w:tr>
      <w:tr w:rsidR="009116B4" w:rsidRPr="00600BEC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Работа с текстом. Тема любви в произведениях русских писателей.</w:t>
            </w:r>
          </w:p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Любовь как всеобъемлющее понятие.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9116B4" w:rsidRPr="00600BEC" w:rsidRDefault="009116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>Сообще</w:t>
            </w: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учащихся и обсуждение их докладов.</w:t>
            </w:r>
          </w:p>
          <w:p w:rsidR="009116B4" w:rsidRPr="00600BEC" w:rsidRDefault="00911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16B4" w:rsidRPr="00600BEC" w:rsidRDefault="00327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>Фрагменты сочинений.</w:t>
            </w:r>
          </w:p>
        </w:tc>
      </w:tr>
      <w:tr w:rsidR="009116B4" w:rsidRPr="00600BEC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Тема дороги, пути в литературе. Анализ текстов.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>Сообще</w:t>
            </w: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учащихся и обсуждение их докладов.</w:t>
            </w:r>
          </w:p>
        </w:tc>
      </w:tr>
      <w:tr w:rsidR="009116B4" w:rsidRPr="00600BEC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Жизненный путь человека. Судьба. Работа с текстами.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>Фрагменты сочинений.</w:t>
            </w:r>
          </w:p>
          <w:p w:rsidR="009116B4" w:rsidRPr="00600BEC" w:rsidRDefault="00327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интернет-ресурсами</w:t>
            </w:r>
            <w:proofErr w:type="spellEnd"/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ФИПИ)</w:t>
            </w:r>
          </w:p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Групповая работа с текстами.</w:t>
            </w:r>
          </w:p>
        </w:tc>
      </w:tr>
      <w:tr w:rsidR="009116B4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Тема дома, семьи в произведениях литературы. Судьба семьи.  Анализ текстов.</w:t>
            </w:r>
          </w:p>
          <w:p w:rsidR="009116B4" w:rsidRPr="00600BEC" w:rsidRDefault="00911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9116B4" w:rsidRPr="00600BEC" w:rsidRDefault="009116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Сопоставление проблем в произведениях.</w:t>
            </w:r>
          </w:p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Фрагменты сочинений.</w:t>
            </w:r>
          </w:p>
          <w:p w:rsidR="009116B4" w:rsidRPr="00600BEC" w:rsidRDefault="00327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интернет-ресурсами</w:t>
            </w:r>
            <w:proofErr w:type="spellEnd"/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ФИПИ)</w:t>
            </w:r>
          </w:p>
          <w:p w:rsidR="009116B4" w:rsidRPr="00600BEC" w:rsidRDefault="00327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работа с текстами.</w:t>
            </w:r>
          </w:p>
        </w:tc>
      </w:tr>
      <w:tr w:rsidR="009116B4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Тема времени . Человек и время. Вступление и заключение в тексте.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9116B4" w:rsidRPr="00600BEC" w:rsidRDefault="009116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Подбор и анализ прочитанных произведений.</w:t>
            </w:r>
          </w:p>
          <w:p w:rsidR="009116B4" w:rsidRPr="00600BEC" w:rsidRDefault="00327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таблицы.</w:t>
            </w:r>
          </w:p>
        </w:tc>
      </w:tr>
      <w:tr w:rsidR="009116B4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Аргументы к проблеме «Человек и время».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интернет-ресурсами</w:t>
            </w:r>
            <w:proofErr w:type="spellEnd"/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ФИПИ)</w:t>
            </w:r>
          </w:p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Групповая работа с текстами.</w:t>
            </w:r>
          </w:p>
        </w:tc>
      </w:tr>
      <w:tr w:rsidR="009116B4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Композиция сочинения по прочитанному тексту.</w:t>
            </w:r>
          </w:p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 Вступление и заключение.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>Конспектирование лекции.</w:t>
            </w:r>
          </w:p>
        </w:tc>
      </w:tr>
      <w:tr w:rsidR="009116B4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Комментарий к проблеме.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_DdeLink__1436_19003605"/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  <w:bookmarkEnd w:id="2"/>
          </w:p>
        </w:tc>
      </w:tr>
      <w:tr w:rsidR="009116B4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Авторская позиция в тексте. Способы выражения авторской позиции.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Групповая работа с текстами разных стилей. </w:t>
            </w:r>
          </w:p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116B4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Написание фрагмента сочинения.</w:t>
            </w:r>
          </w:p>
        </w:tc>
      </w:tr>
      <w:tr w:rsidR="009116B4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Аргументация собственной позиции. Способы аргументации.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понятийного словаря. </w:t>
            </w:r>
          </w:p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Запись лекции.</w:t>
            </w:r>
          </w:p>
        </w:tc>
      </w:tr>
      <w:tr w:rsidR="009116B4" w:rsidTr="00600B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Собственное мнение и аргументы.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таблицы. Практическая работа</w:t>
            </w:r>
          </w:p>
        </w:tc>
      </w:tr>
      <w:tr w:rsidR="009116B4" w:rsidTr="00600B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Аргументы к текстам художественного стиля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Конспектирование лекции.</w:t>
            </w:r>
          </w:p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Заполнение таблицы. Работа с </w:t>
            </w:r>
            <w:proofErr w:type="spellStart"/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интернет-ресурсами</w:t>
            </w:r>
            <w:proofErr w:type="spellEnd"/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16B4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Аргументы к текстам художественного стиля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Конспектирование лекции.</w:t>
            </w:r>
          </w:p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Заполнение таблицы. Работа с </w:t>
            </w:r>
            <w:proofErr w:type="spellStart"/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интернет-ресурсами</w:t>
            </w:r>
            <w:proofErr w:type="spellEnd"/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Практическая работа</w:t>
            </w:r>
          </w:p>
        </w:tc>
      </w:tr>
      <w:tr w:rsidR="009116B4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Аргументы к текстам публицистического стиля.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Заполнение таблицы. Работа с </w:t>
            </w:r>
            <w:proofErr w:type="spellStart"/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интернет-ресурсами</w:t>
            </w:r>
            <w:proofErr w:type="spellEnd"/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16B4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Аргументы к текстам публицистического стиля.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Заполнение таблицы. Работа с </w:t>
            </w:r>
            <w:proofErr w:type="spellStart"/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интернет-ресурсами</w:t>
            </w:r>
            <w:proofErr w:type="spellEnd"/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Практическая работа</w:t>
            </w:r>
          </w:p>
        </w:tc>
      </w:tr>
      <w:tr w:rsidR="009116B4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Заключение сочинения.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вариантов заключений к сочинению.</w:t>
            </w:r>
          </w:p>
        </w:tc>
      </w:tr>
      <w:tr w:rsidR="009116B4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Как написать заключение в сочинении. Кольцевая композиция сочинения.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вариантов заключений к сочинению. Практическая работа</w:t>
            </w:r>
          </w:p>
        </w:tc>
      </w:tr>
      <w:tr w:rsidR="009116B4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Рецензирование творческой работы.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Рецензирование. Классификация ошибок.</w:t>
            </w:r>
          </w:p>
        </w:tc>
      </w:tr>
      <w:tr w:rsidR="009116B4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 xml:space="preserve">Критерии и нормативы оценки задания. Типы ошибок. </w:t>
            </w:r>
            <w:r w:rsidRPr="00600BEC">
              <w:rPr>
                <w:rFonts w:ascii="Times New Roman" w:hAnsi="Times New Roman"/>
                <w:sz w:val="24"/>
                <w:szCs w:val="24"/>
              </w:rPr>
              <w:lastRenderedPageBreak/>
              <w:t>Исправление недочетов.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текстами различных стилей. Практическая работа</w:t>
            </w:r>
          </w:p>
        </w:tc>
      </w:tr>
      <w:tr w:rsidR="009116B4" w:rsidTr="00600B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Исправление недочетов.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9116B4" w:rsidTr="00600B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32-34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sz w:val="24"/>
                <w:szCs w:val="24"/>
              </w:rPr>
              <w:t>Итоговая работа. Написание сочинения – рассуждения. Анализ работы по критериям.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9116B4" w:rsidRPr="00600BEC" w:rsidRDefault="003275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 с текстами различных стилей. Сочинение. </w:t>
            </w:r>
          </w:p>
          <w:p w:rsidR="009116B4" w:rsidRPr="00600BEC" w:rsidRDefault="00327561">
            <w:pPr>
              <w:rPr>
                <w:rFonts w:ascii="Times New Roman" w:hAnsi="Times New Roman"/>
                <w:sz w:val="24"/>
                <w:szCs w:val="24"/>
              </w:rPr>
            </w:pPr>
            <w:r w:rsidRPr="00600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Редактирование </w:t>
            </w:r>
          </w:p>
        </w:tc>
      </w:tr>
    </w:tbl>
    <w:p w:rsidR="009116B4" w:rsidRDefault="00911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6B4" w:rsidRDefault="009116B4">
      <w:pPr>
        <w:rPr>
          <w:rFonts w:ascii="Times New Roman" w:hAnsi="Times New Roman"/>
          <w:sz w:val="28"/>
          <w:szCs w:val="28"/>
        </w:rPr>
      </w:pPr>
    </w:p>
    <w:p w:rsidR="009116B4" w:rsidRDefault="009116B4">
      <w:pPr>
        <w:rPr>
          <w:rFonts w:ascii="Times New Roman" w:hAnsi="Times New Roman"/>
          <w:sz w:val="28"/>
          <w:szCs w:val="28"/>
        </w:rPr>
      </w:pPr>
    </w:p>
    <w:p w:rsidR="009116B4" w:rsidRDefault="009116B4">
      <w:pPr>
        <w:rPr>
          <w:rFonts w:ascii="Times New Roman" w:hAnsi="Times New Roman"/>
          <w:sz w:val="28"/>
          <w:szCs w:val="28"/>
        </w:rPr>
      </w:pPr>
    </w:p>
    <w:p w:rsidR="009116B4" w:rsidRDefault="009116B4">
      <w:pPr>
        <w:rPr>
          <w:rFonts w:ascii="Times New Roman" w:hAnsi="Times New Roman"/>
          <w:sz w:val="28"/>
          <w:szCs w:val="28"/>
        </w:rPr>
      </w:pPr>
    </w:p>
    <w:p w:rsidR="009116B4" w:rsidRDefault="009116B4">
      <w:pPr>
        <w:rPr>
          <w:rFonts w:ascii="Times New Roman" w:hAnsi="Times New Roman"/>
          <w:sz w:val="28"/>
          <w:szCs w:val="28"/>
        </w:rPr>
      </w:pPr>
    </w:p>
    <w:p w:rsidR="009116B4" w:rsidRDefault="009116B4">
      <w:pPr>
        <w:rPr>
          <w:rFonts w:ascii="Times New Roman" w:hAnsi="Times New Roman"/>
          <w:sz w:val="28"/>
          <w:szCs w:val="28"/>
        </w:rPr>
      </w:pPr>
    </w:p>
    <w:p w:rsidR="009116B4" w:rsidRDefault="009116B4">
      <w:pPr>
        <w:rPr>
          <w:rFonts w:ascii="Times New Roman" w:hAnsi="Times New Roman"/>
          <w:sz w:val="28"/>
          <w:szCs w:val="28"/>
        </w:rPr>
      </w:pPr>
    </w:p>
    <w:p w:rsidR="009116B4" w:rsidRDefault="009116B4">
      <w:pPr>
        <w:rPr>
          <w:rFonts w:ascii="Times New Roman" w:hAnsi="Times New Roman"/>
          <w:sz w:val="28"/>
          <w:szCs w:val="28"/>
        </w:rPr>
      </w:pPr>
    </w:p>
    <w:p w:rsidR="009116B4" w:rsidRDefault="009116B4">
      <w:pPr>
        <w:rPr>
          <w:rFonts w:ascii="Times New Roman" w:hAnsi="Times New Roman"/>
          <w:sz w:val="28"/>
          <w:szCs w:val="28"/>
        </w:rPr>
      </w:pPr>
    </w:p>
    <w:p w:rsidR="009116B4" w:rsidRDefault="009116B4">
      <w:pPr>
        <w:rPr>
          <w:rFonts w:ascii="Times New Roman" w:hAnsi="Times New Roman"/>
          <w:sz w:val="28"/>
          <w:szCs w:val="28"/>
        </w:rPr>
      </w:pPr>
    </w:p>
    <w:p w:rsidR="009116B4" w:rsidRDefault="009116B4">
      <w:pPr>
        <w:rPr>
          <w:rFonts w:ascii="Times New Roman" w:hAnsi="Times New Roman"/>
          <w:sz w:val="28"/>
          <w:szCs w:val="28"/>
        </w:rPr>
      </w:pPr>
    </w:p>
    <w:p w:rsidR="009116B4" w:rsidRDefault="009116B4">
      <w:pPr>
        <w:rPr>
          <w:rFonts w:ascii="Times New Roman" w:hAnsi="Times New Roman"/>
          <w:sz w:val="28"/>
          <w:szCs w:val="28"/>
        </w:rPr>
      </w:pPr>
    </w:p>
    <w:p w:rsidR="009116B4" w:rsidRDefault="00327561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Аннотация к рабочей программе факультативного курса «Теория и практика написания сочинения-рассуждения»</w:t>
      </w:r>
    </w:p>
    <w:p w:rsidR="009116B4" w:rsidRDefault="00327561">
      <w:pPr>
        <w:pStyle w:val="af2"/>
      </w:pPr>
      <w:r>
        <w:rPr>
          <w:rFonts w:ascii="Times New Roman" w:hAnsi="Times New Roman"/>
          <w:sz w:val="28"/>
          <w:szCs w:val="24"/>
        </w:rPr>
        <w:t>Срок реализации рабочей программы курса – 2 года</w:t>
      </w:r>
    </w:p>
    <w:p w:rsidR="009116B4" w:rsidRDefault="00327561">
      <w:pPr>
        <w:pStyle w:val="af2"/>
      </w:pPr>
      <w:r>
        <w:rPr>
          <w:rFonts w:ascii="Times New Roman" w:hAnsi="Times New Roman"/>
          <w:sz w:val="28"/>
          <w:szCs w:val="24"/>
        </w:rPr>
        <w:t>Время освоения курса :10 класс - 34 часа; 11 класс - 34 часа</w:t>
      </w:r>
    </w:p>
    <w:p w:rsidR="009116B4" w:rsidRDefault="00327561">
      <w:pPr>
        <w:pStyle w:val="af2"/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Рабочая программа курса «Теория и практика написания сочинения-рассуждения» включает планируемые результаты освоения курса, содержание курса в 10 </w:t>
      </w:r>
      <w:proofErr w:type="spellStart"/>
      <w:r>
        <w:rPr>
          <w:rFonts w:ascii="Times New Roman" w:hAnsi="Times New Roman"/>
          <w:sz w:val="28"/>
          <w:szCs w:val="24"/>
        </w:rPr>
        <w:t>классе,в</w:t>
      </w:r>
      <w:proofErr w:type="spellEnd"/>
      <w:r>
        <w:rPr>
          <w:rFonts w:ascii="Times New Roman" w:hAnsi="Times New Roman"/>
          <w:sz w:val="28"/>
          <w:szCs w:val="24"/>
        </w:rPr>
        <w:t xml:space="preserve"> 11 классе, тематическое планирование с указанием количества часов, отводимых на освоение каждой темы. Сочинение - не только один из самых трудных видов деятельности учащихся, но и одна из самых трудных письменных форм мониторинга в системе обучения русскому языку и литературе, контроля овладения учащимися навыками связной речи. Научить писать сочинение - одна из </w:t>
      </w:r>
      <w:r>
        <w:rPr>
          <w:rFonts w:ascii="Times New Roman" w:hAnsi="Times New Roman"/>
          <w:sz w:val="28"/>
          <w:szCs w:val="24"/>
        </w:rPr>
        <w:lastRenderedPageBreak/>
        <w:t xml:space="preserve">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 ни реализовался. </w:t>
      </w:r>
    </w:p>
    <w:p w:rsidR="009116B4" w:rsidRDefault="00327561">
      <w:pPr>
        <w:pStyle w:val="af2"/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ходе реализации курса основное внимание будет направлено на цель и задачи курса. Цель</w:t>
      </w:r>
      <w:r>
        <w:rPr>
          <w:rFonts w:ascii="Times New Roman" w:hAnsi="Times New Roman"/>
          <w:sz w:val="32"/>
          <w:szCs w:val="24"/>
        </w:rPr>
        <w:t xml:space="preserve">: </w:t>
      </w:r>
      <w:r>
        <w:rPr>
          <w:rFonts w:ascii="Times New Roman" w:hAnsi="Times New Roman"/>
          <w:sz w:val="28"/>
        </w:rPr>
        <w:t>подготовка учащихся к сдаче единого государственного экзамена по русскому языку и литературе; • гуманитарное развитие школьников; овладение учащимися свободной речью (и устной, и письменной); • развитие творческих способностей учащихся.</w:t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Задачами  курса являются : • формирование у учащихся научно-лингвистического мировоззрения, развитие языкового эстетического идеала; • формирование творческого воображения как направление интеллектуального и личностного развития ученика; • овладение нормами русского литературного языка; • обучение умению связно излагать свои мысли в устой и письменной форме; • обучение работе над сочинением; • развитие коммуникабельности обучающихся; • воспитание заинтересованного читателя, способного воспринимать и оценивать мастерство художников слова.</w:t>
      </w:r>
    </w:p>
    <w:p w:rsidR="009116B4" w:rsidRDefault="00327561">
      <w:pPr>
        <w:pStyle w:val="af2"/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Курс предусматривает освоение обучающимися модулей программы «Проблема текста», «Комментарий к проблеме», « Авторская позиция»,                                                                              «Собственная позиция пишущего. Аргументация собственной позиции»,                                                                                                                                      «Композиция сочинения. Речевое оформление сочинения»</w:t>
      </w:r>
    </w:p>
    <w:p w:rsidR="009116B4" w:rsidRDefault="00327561">
      <w:pPr>
        <w:pStyle w:val="af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«Практический блок»,  «Создание «Банка аргументов» и его презентация» .</w:t>
      </w:r>
    </w:p>
    <w:p w:rsidR="009116B4" w:rsidRDefault="00327561">
      <w:pPr>
        <w:pStyle w:val="af2"/>
        <w:rPr>
          <w:rFonts w:ascii="Times New Roman" w:hAnsi="Times New Roman"/>
          <w:sz w:val="28"/>
          <w:szCs w:val="28"/>
        </w:rPr>
      </w:pPr>
      <w:r>
        <w:rPr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Направление деятельности и форма курса. Курс обеспечивает духовно-нравственное, речевое развитие личности обучающихся. Основная форма реализации курса - дистанционные учебные занятия: освоение теоретического блока курса и работа с практическим блоком.   </w:t>
      </w:r>
    </w:p>
    <w:p w:rsidR="009116B4" w:rsidRDefault="00327561">
      <w:pPr>
        <w:pStyle w:val="af2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основе обучения – органичное сочетание теоретической и практической форм работы с учащимися:</w:t>
      </w:r>
    </w:p>
    <w:p w:rsidR="009116B4" w:rsidRDefault="00327561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занятие-лекция с элементами проблемного диалога (исследования);</w:t>
      </w:r>
    </w:p>
    <w:p w:rsidR="009116B4" w:rsidRDefault="00327561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 занятия (анализ текстов различных стилей и типов, тестовые задания, рецензирование сочинений-образцов, написание и редактирование сочинений-рассуждений);</w:t>
      </w:r>
    </w:p>
    <w:p w:rsidR="009116B4" w:rsidRDefault="00327561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работа с учебной, справочной, художественной  литературой;</w:t>
      </w:r>
    </w:p>
    <w:p w:rsidR="009116B4" w:rsidRDefault="003275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консультации.</w:t>
      </w:r>
    </w:p>
    <w:p w:rsidR="009116B4" w:rsidRDefault="009116B4">
      <w:pPr>
        <w:pStyle w:val="af2"/>
        <w:rPr>
          <w:rFonts w:ascii="Times New Roman" w:hAnsi="Times New Roman"/>
          <w:sz w:val="28"/>
          <w:szCs w:val="24"/>
        </w:rPr>
      </w:pPr>
    </w:p>
    <w:p w:rsidR="009116B4" w:rsidRDefault="009116B4">
      <w:pPr>
        <w:pStyle w:val="af2"/>
        <w:rPr>
          <w:rFonts w:ascii="Times New Roman" w:hAnsi="Times New Roman"/>
          <w:sz w:val="28"/>
          <w:szCs w:val="24"/>
        </w:rPr>
      </w:pPr>
    </w:p>
    <w:p w:rsidR="009116B4" w:rsidRDefault="009116B4">
      <w:pPr>
        <w:rPr>
          <w:rFonts w:ascii="Times New Roman" w:hAnsi="Times New Roman"/>
          <w:sz w:val="28"/>
          <w:szCs w:val="24"/>
        </w:rPr>
      </w:pPr>
    </w:p>
    <w:p w:rsidR="009116B4" w:rsidRDefault="009116B4">
      <w:pPr>
        <w:rPr>
          <w:rFonts w:ascii="Times New Roman" w:hAnsi="Times New Roman"/>
          <w:sz w:val="28"/>
          <w:szCs w:val="24"/>
        </w:rPr>
      </w:pPr>
    </w:p>
    <w:p w:rsidR="009116B4" w:rsidRDefault="009116B4"/>
    <w:sectPr w:rsidR="009116B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116B4"/>
    <w:rsid w:val="00327561"/>
    <w:rsid w:val="00600BEC"/>
    <w:rsid w:val="007E4378"/>
    <w:rsid w:val="0091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1BE9"/>
  <w15:docId w15:val="{DE5CB989-7BBD-4ABD-BC89-CB6D771A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0B1B"/>
    <w:pPr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D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019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2649D"/>
  </w:style>
  <w:style w:type="character" w:customStyle="1" w:styleId="-">
    <w:name w:val="Интернет-ссылка"/>
    <w:basedOn w:val="a0"/>
    <w:uiPriority w:val="99"/>
    <w:unhideWhenUsed/>
    <w:rsid w:val="007B3467"/>
    <w:rPr>
      <w:color w:val="0000FF"/>
      <w:u w:val="single"/>
    </w:rPr>
  </w:style>
  <w:style w:type="character" w:styleId="a4">
    <w:name w:val="Strong"/>
    <w:basedOn w:val="a0"/>
    <w:qFormat/>
    <w:rsid w:val="00E32413"/>
    <w:rPr>
      <w:b/>
      <w:bCs/>
    </w:rPr>
  </w:style>
  <w:style w:type="character" w:customStyle="1" w:styleId="c1">
    <w:name w:val="c1"/>
    <w:basedOn w:val="a0"/>
    <w:qFormat/>
    <w:rsid w:val="00C372BA"/>
  </w:style>
  <w:style w:type="character" w:customStyle="1" w:styleId="10">
    <w:name w:val="Заголовок 1 Знак"/>
    <w:basedOn w:val="a0"/>
    <w:link w:val="1"/>
    <w:qFormat/>
    <w:rsid w:val="00140B1B"/>
    <w:rPr>
      <w:rFonts w:ascii="Arial" w:eastAsia="Times New Roman" w:hAnsi="Arial" w:cs="Arial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C0DB3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a5">
    <w:name w:val="Текст Знак"/>
    <w:basedOn w:val="a0"/>
    <w:uiPriority w:val="99"/>
    <w:qFormat/>
    <w:rsid w:val="003C0DB3"/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uiPriority w:val="99"/>
    <w:semiHidden/>
    <w:qFormat/>
    <w:rsid w:val="0045230B"/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45230B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04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4019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nhideWhenUsed/>
    <w:qFormat/>
    <w:rsid w:val="00A2649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C372B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Plain Text"/>
    <w:basedOn w:val="a"/>
    <w:uiPriority w:val="99"/>
    <w:qFormat/>
    <w:rsid w:val="003C0DB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0">
    <w:name w:val="header"/>
    <w:basedOn w:val="a"/>
    <w:uiPriority w:val="99"/>
    <w:semiHidden/>
    <w:unhideWhenUsed/>
    <w:rsid w:val="0045230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45230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 Spacing"/>
    <w:uiPriority w:val="1"/>
    <w:qFormat/>
    <w:rsid w:val="001A1999"/>
    <w:rPr>
      <w:sz w:val="22"/>
      <w:szCs w:val="22"/>
      <w:lang w:eastAsia="en-US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230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DCC78-0CDF-4930-A099-B6C76A9D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dc:description/>
  <cp:lastModifiedBy>Пользователь</cp:lastModifiedBy>
  <cp:revision>18</cp:revision>
  <dcterms:created xsi:type="dcterms:W3CDTF">2014-04-25T21:19:00Z</dcterms:created>
  <dcterms:modified xsi:type="dcterms:W3CDTF">2021-01-24T16:18:00Z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