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95" w:rsidRPr="009D09D5" w:rsidRDefault="00881495" w:rsidP="00DA02CF">
      <w:pPr>
        <w:ind w:left="360"/>
        <w:jc w:val="both"/>
        <w:rPr>
          <w:color w:val="0000CC"/>
          <w:sz w:val="24"/>
          <w:szCs w:val="24"/>
        </w:rPr>
      </w:pPr>
      <w:bookmarkStart w:id="0" w:name="_GoBack"/>
    </w:p>
    <w:p w:rsidR="006D0C9D" w:rsidRPr="009D09D5" w:rsidRDefault="006141AA" w:rsidP="00911079">
      <w:pPr>
        <w:jc w:val="center"/>
        <w:rPr>
          <w:b/>
          <w:bCs/>
          <w:sz w:val="24"/>
          <w:szCs w:val="24"/>
        </w:rPr>
      </w:pPr>
      <w:r w:rsidRPr="009D09D5">
        <w:rPr>
          <w:b/>
          <w:bCs/>
          <w:sz w:val="24"/>
          <w:szCs w:val="24"/>
        </w:rPr>
        <w:t>Анализ работы  ШМО</w:t>
      </w:r>
      <w:r w:rsidR="006D0C9D" w:rsidRPr="009D09D5">
        <w:rPr>
          <w:b/>
          <w:bCs/>
          <w:sz w:val="24"/>
          <w:szCs w:val="24"/>
        </w:rPr>
        <w:t xml:space="preserve"> учителей иностранного языка </w:t>
      </w:r>
    </w:p>
    <w:p w:rsidR="00881495" w:rsidRPr="009D09D5" w:rsidRDefault="006141AA" w:rsidP="00911079">
      <w:pPr>
        <w:jc w:val="center"/>
        <w:rPr>
          <w:b/>
          <w:bCs/>
          <w:sz w:val="24"/>
          <w:szCs w:val="24"/>
        </w:rPr>
      </w:pPr>
      <w:r w:rsidRPr="009D09D5">
        <w:rPr>
          <w:b/>
          <w:bCs/>
          <w:sz w:val="24"/>
          <w:szCs w:val="24"/>
        </w:rPr>
        <w:t>за  202</w:t>
      </w:r>
      <w:r w:rsidR="00472854" w:rsidRPr="009D09D5">
        <w:rPr>
          <w:b/>
          <w:bCs/>
          <w:sz w:val="24"/>
          <w:szCs w:val="24"/>
        </w:rPr>
        <w:t>2</w:t>
      </w:r>
      <w:r w:rsidRPr="009D09D5">
        <w:rPr>
          <w:b/>
          <w:bCs/>
          <w:sz w:val="24"/>
          <w:szCs w:val="24"/>
        </w:rPr>
        <w:t>-202</w:t>
      </w:r>
      <w:r w:rsidR="00472854" w:rsidRPr="009D09D5">
        <w:rPr>
          <w:b/>
          <w:bCs/>
          <w:sz w:val="24"/>
          <w:szCs w:val="24"/>
        </w:rPr>
        <w:t>3</w:t>
      </w:r>
      <w:r w:rsidR="00881495" w:rsidRPr="009D09D5">
        <w:rPr>
          <w:b/>
          <w:bCs/>
          <w:sz w:val="24"/>
          <w:szCs w:val="24"/>
        </w:rPr>
        <w:t xml:space="preserve"> учебный год.</w:t>
      </w:r>
    </w:p>
    <w:p w:rsidR="00881495" w:rsidRPr="009D09D5" w:rsidRDefault="00881495" w:rsidP="00911079">
      <w:pPr>
        <w:jc w:val="center"/>
        <w:rPr>
          <w:sz w:val="24"/>
          <w:szCs w:val="24"/>
        </w:rPr>
      </w:pPr>
    </w:p>
    <w:p w:rsidR="00881495" w:rsidRPr="009D09D5" w:rsidRDefault="00881495" w:rsidP="00911079">
      <w:pPr>
        <w:jc w:val="center"/>
        <w:rPr>
          <w:b/>
          <w:bCs/>
          <w:sz w:val="24"/>
          <w:szCs w:val="24"/>
        </w:rPr>
      </w:pPr>
      <w:r w:rsidRPr="009D09D5">
        <w:rPr>
          <w:b/>
          <w:bCs/>
          <w:sz w:val="24"/>
          <w:szCs w:val="24"/>
        </w:rPr>
        <w:t>Структура анализа:</w:t>
      </w:r>
    </w:p>
    <w:p w:rsidR="000E5D83" w:rsidRPr="009D09D5" w:rsidRDefault="00881495" w:rsidP="00266AAA">
      <w:pPr>
        <w:numPr>
          <w:ilvl w:val="0"/>
          <w:numId w:val="27"/>
        </w:numPr>
        <w:spacing w:line="360" w:lineRule="auto"/>
        <w:ind w:right="-442"/>
        <w:rPr>
          <w:b/>
          <w:sz w:val="24"/>
          <w:szCs w:val="24"/>
        </w:rPr>
      </w:pPr>
      <w:r w:rsidRPr="009D09D5">
        <w:rPr>
          <w:b/>
          <w:sz w:val="24"/>
          <w:szCs w:val="24"/>
        </w:rPr>
        <w:t>Состав ШМО</w:t>
      </w:r>
      <w:r w:rsidR="000E5D83" w:rsidRPr="009D09D5">
        <w:rPr>
          <w:b/>
          <w:sz w:val="24"/>
          <w:szCs w:val="24"/>
        </w:rPr>
        <w:t xml:space="preserve"> </w:t>
      </w:r>
    </w:p>
    <w:p w:rsidR="006D0C9D" w:rsidRPr="009D09D5" w:rsidRDefault="006D0C9D" w:rsidP="006D0C9D">
      <w:pPr>
        <w:spacing w:line="360" w:lineRule="auto"/>
        <w:ind w:left="360" w:right="-442"/>
        <w:rPr>
          <w:sz w:val="24"/>
          <w:szCs w:val="24"/>
        </w:rPr>
      </w:pPr>
      <w:r w:rsidRPr="009D09D5">
        <w:rPr>
          <w:sz w:val="24"/>
          <w:szCs w:val="24"/>
        </w:rPr>
        <w:t xml:space="preserve">В составе ШМО учителей ин. языка работают 8 человек: Богданова Т.Н., Харитонова Н.В., </w:t>
      </w:r>
      <w:proofErr w:type="spellStart"/>
      <w:r w:rsidRPr="009D09D5">
        <w:rPr>
          <w:sz w:val="24"/>
          <w:szCs w:val="24"/>
        </w:rPr>
        <w:t>Шавлова</w:t>
      </w:r>
      <w:proofErr w:type="spellEnd"/>
      <w:r w:rsidRPr="009D09D5">
        <w:rPr>
          <w:sz w:val="24"/>
          <w:szCs w:val="24"/>
        </w:rPr>
        <w:t xml:space="preserve"> И.А., Сафонова С.А., Андронова О.И., Закирова Р.М., </w:t>
      </w:r>
      <w:proofErr w:type="spellStart"/>
      <w:r w:rsidRPr="009D09D5">
        <w:rPr>
          <w:sz w:val="24"/>
          <w:szCs w:val="24"/>
        </w:rPr>
        <w:t>Тайгунова</w:t>
      </w:r>
      <w:proofErr w:type="spellEnd"/>
      <w:r w:rsidRPr="009D09D5">
        <w:rPr>
          <w:sz w:val="24"/>
          <w:szCs w:val="24"/>
        </w:rPr>
        <w:t xml:space="preserve"> Н.В., </w:t>
      </w:r>
      <w:proofErr w:type="spellStart"/>
      <w:r w:rsidRPr="009D09D5">
        <w:rPr>
          <w:sz w:val="24"/>
          <w:szCs w:val="24"/>
        </w:rPr>
        <w:t>Финтисова</w:t>
      </w:r>
      <w:proofErr w:type="spellEnd"/>
      <w:r w:rsidRPr="009D09D5">
        <w:rPr>
          <w:sz w:val="24"/>
          <w:szCs w:val="24"/>
        </w:rPr>
        <w:t xml:space="preserve"> А.Г.</w:t>
      </w:r>
    </w:p>
    <w:p w:rsidR="00881495" w:rsidRPr="009D09D5" w:rsidRDefault="006141AA" w:rsidP="00266AAA">
      <w:pPr>
        <w:numPr>
          <w:ilvl w:val="0"/>
          <w:numId w:val="27"/>
        </w:numPr>
        <w:spacing w:line="360" w:lineRule="auto"/>
        <w:ind w:right="-442"/>
        <w:rPr>
          <w:b/>
          <w:sz w:val="24"/>
          <w:szCs w:val="24"/>
        </w:rPr>
      </w:pPr>
      <w:r w:rsidRPr="009D09D5">
        <w:rPr>
          <w:b/>
          <w:sz w:val="24"/>
          <w:szCs w:val="24"/>
        </w:rPr>
        <w:t>Цели и задачи  ШМО на 202</w:t>
      </w:r>
      <w:r w:rsidR="00472854" w:rsidRPr="009D09D5">
        <w:rPr>
          <w:b/>
          <w:sz w:val="24"/>
          <w:szCs w:val="24"/>
        </w:rPr>
        <w:t>2</w:t>
      </w:r>
      <w:r w:rsidRPr="009D09D5">
        <w:rPr>
          <w:b/>
          <w:sz w:val="24"/>
          <w:szCs w:val="24"/>
        </w:rPr>
        <w:t>-202</w:t>
      </w:r>
      <w:r w:rsidR="00472854" w:rsidRPr="009D09D5">
        <w:rPr>
          <w:b/>
          <w:sz w:val="24"/>
          <w:szCs w:val="24"/>
        </w:rPr>
        <w:t>3</w:t>
      </w:r>
      <w:r w:rsidR="00881495" w:rsidRPr="009D09D5">
        <w:rPr>
          <w:b/>
          <w:sz w:val="24"/>
          <w:szCs w:val="24"/>
        </w:rPr>
        <w:t xml:space="preserve"> учебный год.</w:t>
      </w:r>
    </w:p>
    <w:p w:rsidR="00472854" w:rsidRPr="009D09D5" w:rsidRDefault="00472854" w:rsidP="00472854">
      <w:pPr>
        <w:spacing w:line="360" w:lineRule="auto"/>
        <w:ind w:left="360" w:right="-442"/>
        <w:rPr>
          <w:b/>
          <w:sz w:val="24"/>
          <w:szCs w:val="24"/>
        </w:rPr>
      </w:pPr>
      <w:r w:rsidRPr="009D09D5">
        <w:rPr>
          <w:noProof/>
          <w:sz w:val="24"/>
          <w:szCs w:val="24"/>
        </w:rPr>
        <w:drawing>
          <wp:inline distT="0" distB="0" distL="0" distR="0">
            <wp:extent cx="6569710" cy="342767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34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9D" w:rsidRPr="009D09D5" w:rsidRDefault="006D0C9D" w:rsidP="006D0C9D">
      <w:pPr>
        <w:spacing w:line="360" w:lineRule="auto"/>
        <w:ind w:left="360" w:right="-442"/>
        <w:rPr>
          <w:b/>
          <w:sz w:val="24"/>
          <w:szCs w:val="24"/>
        </w:rPr>
      </w:pPr>
    </w:p>
    <w:p w:rsidR="00BC129E" w:rsidRPr="009D09D5" w:rsidRDefault="00BC129E" w:rsidP="00472854">
      <w:pPr>
        <w:pStyle w:val="a7"/>
        <w:numPr>
          <w:ilvl w:val="0"/>
          <w:numId w:val="27"/>
        </w:numPr>
        <w:spacing w:line="276" w:lineRule="auto"/>
        <w:ind w:right="-442"/>
        <w:rPr>
          <w:b/>
          <w:sz w:val="24"/>
          <w:szCs w:val="24"/>
        </w:rPr>
      </w:pPr>
      <w:r w:rsidRPr="009D09D5">
        <w:rPr>
          <w:b/>
          <w:sz w:val="24"/>
          <w:szCs w:val="24"/>
        </w:rPr>
        <w:t>Анализ обученности по предметам (Участие в ОГЭ и ЕГЭ - после проведения)</w:t>
      </w:r>
    </w:p>
    <w:p w:rsidR="00472854" w:rsidRPr="009D09D5" w:rsidRDefault="00472854" w:rsidP="00472854">
      <w:pPr>
        <w:pStyle w:val="a7"/>
        <w:spacing w:line="276" w:lineRule="auto"/>
        <w:ind w:left="360" w:right="-442"/>
        <w:rPr>
          <w:b/>
          <w:sz w:val="24"/>
          <w:szCs w:val="24"/>
        </w:rPr>
      </w:pPr>
    </w:p>
    <w:tbl>
      <w:tblPr>
        <w:tblStyle w:val="110"/>
        <w:tblW w:w="10343" w:type="dxa"/>
        <w:tblLook w:val="04A0" w:firstRow="1" w:lastRow="0" w:firstColumn="1" w:lastColumn="0" w:noHBand="0" w:noVBand="1"/>
      </w:tblPr>
      <w:tblGrid>
        <w:gridCol w:w="858"/>
        <w:gridCol w:w="931"/>
        <w:gridCol w:w="1037"/>
        <w:gridCol w:w="1089"/>
        <w:gridCol w:w="931"/>
        <w:gridCol w:w="977"/>
        <w:gridCol w:w="931"/>
        <w:gridCol w:w="977"/>
        <w:gridCol w:w="931"/>
        <w:gridCol w:w="977"/>
        <w:gridCol w:w="931"/>
        <w:gridCol w:w="977"/>
      </w:tblGrid>
      <w:tr w:rsidR="00472854" w:rsidRPr="009D09D5" w:rsidTr="00472854">
        <w:tc>
          <w:tcPr>
            <w:tcW w:w="728" w:type="dxa"/>
            <w:vMerge w:val="restart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gridSpan w:val="2"/>
            <w:vMerge w:val="restart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917" w:type="dxa"/>
            <w:gridSpan w:val="9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2022 - 20223</w:t>
            </w:r>
          </w:p>
        </w:tc>
      </w:tr>
      <w:tr w:rsidR="00472854" w:rsidRPr="009D09D5" w:rsidTr="00472854">
        <w:tc>
          <w:tcPr>
            <w:tcW w:w="728" w:type="dxa"/>
            <w:vMerge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3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73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03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97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72854" w:rsidRPr="009D09D5" w:rsidTr="00472854">
        <w:tc>
          <w:tcPr>
            <w:tcW w:w="728" w:type="dxa"/>
            <w:vMerge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1" w:type="dxa"/>
            <w:vMerge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85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328A329" wp14:editId="090838BC">
                  <wp:extent cx="115570" cy="13398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 wp14:anchorId="1B7539CC" wp14:editId="7B37151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53340</wp:posOffset>
                  </wp:positionV>
                  <wp:extent cx="114300" cy="142875"/>
                  <wp:effectExtent l="0" t="0" r="0" b="9525"/>
                  <wp:wrapNone/>
                  <wp:docPr id="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87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83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B31B063" wp14:editId="0C4877F2">
                  <wp:extent cx="114300" cy="142875"/>
                  <wp:effectExtent l="0" t="0" r="0" b="9525"/>
                  <wp:docPr id="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532E384F" wp14:editId="2F330DC9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57785</wp:posOffset>
                  </wp:positionV>
                  <wp:extent cx="115570" cy="13398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54A49EC0" wp14:editId="4A6B1792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52705</wp:posOffset>
                  </wp:positionV>
                  <wp:extent cx="114300" cy="142875"/>
                  <wp:effectExtent l="0" t="0" r="0" b="9525"/>
                  <wp:wrapNone/>
                  <wp:docPr id="5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68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74247E" wp14:editId="47A8B131">
                  <wp:extent cx="114300" cy="142875"/>
                  <wp:effectExtent l="0" t="0" r="0" b="9525"/>
                  <wp:docPr id="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DA28037" wp14:editId="4E1D8889">
                  <wp:extent cx="114300" cy="142875"/>
                  <wp:effectExtent l="0" t="0" r="0" b="9525"/>
                  <wp:docPr id="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5E0BBF58" wp14:editId="03B8691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52070</wp:posOffset>
                  </wp:positionV>
                  <wp:extent cx="115570" cy="133985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74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A35956" wp14:editId="19A71FDF">
                  <wp:extent cx="114300" cy="142875"/>
                  <wp:effectExtent l="0" t="0" r="0" b="9525"/>
                  <wp:docPr id="9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3B7E6981" wp14:editId="7BA25C3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65405</wp:posOffset>
                  </wp:positionV>
                  <wp:extent cx="115570" cy="13398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57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EB9A352" wp14:editId="52BB50BD">
                  <wp:extent cx="114300" cy="142875"/>
                  <wp:effectExtent l="0" t="0" r="0" b="9525"/>
                  <wp:docPr id="1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7715353A" wp14:editId="03A7F8B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60325</wp:posOffset>
                  </wp:positionV>
                  <wp:extent cx="115570" cy="13398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3д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75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DFD6E0E" wp14:editId="5E73E64D">
                  <wp:extent cx="114300" cy="142875"/>
                  <wp:effectExtent l="0" t="0" r="0" b="9525"/>
                  <wp:docPr id="1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3б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1F57024C" wp14:editId="67FFEDC8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40005</wp:posOffset>
                  </wp:positionV>
                  <wp:extent cx="115570" cy="13398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92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051F921" wp14:editId="43CF6145">
                  <wp:extent cx="114300" cy="142875"/>
                  <wp:effectExtent l="0" t="0" r="0" b="9525"/>
                  <wp:docPr id="15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05D37EB1" wp14:editId="1DB011F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58420</wp:posOffset>
                  </wp:positionV>
                  <wp:extent cx="115570" cy="133985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06AEC78B" wp14:editId="7A29CE8C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54610</wp:posOffset>
                  </wp:positionV>
                  <wp:extent cx="115570" cy="13398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72854" w:rsidRPr="009D09D5" w:rsidTr="00472854">
        <w:trPr>
          <w:trHeight w:val="185"/>
        </w:trPr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30E5D3C3" wp14:editId="7BF99FE6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70485</wp:posOffset>
                  </wp:positionV>
                  <wp:extent cx="115570" cy="13398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72854" w:rsidRPr="009D09D5" w:rsidTr="00472854">
        <w:trPr>
          <w:trHeight w:val="185"/>
        </w:trPr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278465F" wp14:editId="4B308241">
                  <wp:extent cx="114300" cy="142875"/>
                  <wp:effectExtent l="0" t="0" r="0" b="9525"/>
                  <wp:docPr id="19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72854" w:rsidRPr="009D09D5" w:rsidTr="00472854">
        <w:trPr>
          <w:trHeight w:val="185"/>
        </w:trPr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91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01C5FE" wp14:editId="2215549A">
                  <wp:extent cx="114300" cy="142875"/>
                  <wp:effectExtent l="0" t="0" r="0" b="9525"/>
                  <wp:docPr id="20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472854" w:rsidRPr="009D09D5" w:rsidTr="00472854">
        <w:trPr>
          <w:trHeight w:val="185"/>
        </w:trPr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275B5BAF" wp14:editId="76D903D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62230</wp:posOffset>
                  </wp:positionV>
                  <wp:extent cx="115570" cy="133985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5д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57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E7542F1" wp14:editId="739610DB">
                  <wp:extent cx="114300" cy="142875"/>
                  <wp:effectExtent l="0" t="0" r="0" b="9525"/>
                  <wp:docPr id="2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11A4C2" wp14:editId="42EA826A">
                  <wp:extent cx="114300" cy="142875"/>
                  <wp:effectExtent l="0" t="0" r="0" b="9525"/>
                  <wp:docPr id="2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88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99F17A" wp14:editId="61D1AE69">
                  <wp:extent cx="114300" cy="142875"/>
                  <wp:effectExtent l="0" t="0" r="0" b="9525"/>
                  <wp:docPr id="2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441CCADC" wp14:editId="1F9F3629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74295</wp:posOffset>
                  </wp:positionV>
                  <wp:extent cx="115570" cy="133985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73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ED8D60" wp14:editId="6955647A">
                  <wp:extent cx="114300" cy="142875"/>
                  <wp:effectExtent l="0" t="0" r="0" b="9525"/>
                  <wp:docPr id="2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 wp14:anchorId="0BFC9CE7" wp14:editId="751BF1B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59690</wp:posOffset>
                  </wp:positionV>
                  <wp:extent cx="114300" cy="142875"/>
                  <wp:effectExtent l="0" t="0" r="0" b="9525"/>
                  <wp:wrapNone/>
                  <wp:docPr id="2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77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52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C14718A" wp14:editId="47548B62">
                  <wp:extent cx="114300" cy="142875"/>
                  <wp:effectExtent l="0" t="0" r="0" b="9525"/>
                  <wp:docPr id="28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1173F6B0" wp14:editId="28CB6760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53975</wp:posOffset>
                  </wp:positionV>
                  <wp:extent cx="115570" cy="133985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E499283" wp14:editId="07866DC1">
                  <wp:extent cx="114300" cy="142875"/>
                  <wp:effectExtent l="0" t="0" r="0" b="9525"/>
                  <wp:docPr id="30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4B2D4780" wp14:editId="231CD0CB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67945</wp:posOffset>
                  </wp:positionV>
                  <wp:extent cx="115570" cy="133985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45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79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82C6AD" wp14:editId="6B0CA6E6">
                  <wp:extent cx="114300" cy="142875"/>
                  <wp:effectExtent l="0" t="0" r="0" b="9525"/>
                  <wp:docPr id="3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5F6BAD67" wp14:editId="40E83F54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62865</wp:posOffset>
                  </wp:positionV>
                  <wp:extent cx="115570" cy="133985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52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64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D25D79" wp14:editId="2958AA46">
                  <wp:extent cx="115570" cy="1403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49890590" wp14:editId="28A73FC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46990</wp:posOffset>
                  </wp:positionV>
                  <wp:extent cx="142875" cy="165641"/>
                  <wp:effectExtent l="0" t="0" r="0" b="635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5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36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74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3458BCE" wp14:editId="0E113CA0">
                  <wp:extent cx="114300" cy="142875"/>
                  <wp:effectExtent l="0" t="0" r="0" b="9525"/>
                  <wp:docPr id="3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6д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7д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81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464F70FC" wp14:editId="70AE497D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12065</wp:posOffset>
                  </wp:positionV>
                  <wp:extent cx="115570" cy="133985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946275C" wp14:editId="4360E471">
                  <wp:simplePos x="0" y="0"/>
                  <wp:positionH relativeFrom="column">
                    <wp:posOffset>168106</wp:posOffset>
                  </wp:positionH>
                  <wp:positionV relativeFrom="paragraph">
                    <wp:posOffset>10795</wp:posOffset>
                  </wp:positionV>
                  <wp:extent cx="142875" cy="165641"/>
                  <wp:effectExtent l="0" t="0" r="0" b="635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875" cy="165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33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77288BBA" wp14:editId="6985661D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56515</wp:posOffset>
                  </wp:positionV>
                  <wp:extent cx="115570" cy="13398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3DAB5701" wp14:editId="71358D7D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53975</wp:posOffset>
                  </wp:positionV>
                  <wp:extent cx="115570" cy="133985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15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2E81E33B" wp14:editId="47F71AC9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59055</wp:posOffset>
                  </wp:positionV>
                  <wp:extent cx="115570" cy="133985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6DCB6E61" wp14:editId="3056658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58420</wp:posOffset>
                  </wp:positionV>
                  <wp:extent cx="114300" cy="142875"/>
                  <wp:effectExtent l="0" t="0" r="0" b="9525"/>
                  <wp:wrapNone/>
                  <wp:docPr id="4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70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81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D81508A" wp14:editId="64FBCB4C">
                  <wp:extent cx="114300" cy="142875"/>
                  <wp:effectExtent l="0" t="0" r="0" b="9525"/>
                  <wp:docPr id="4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2AB3048B" wp14:editId="30C20B7C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53340</wp:posOffset>
                  </wp:positionV>
                  <wp:extent cx="115570" cy="133985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77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1F3F565C" wp14:editId="5BE0D7BE">
                  <wp:simplePos x="0" y="0"/>
                  <wp:positionH relativeFrom="column">
                    <wp:posOffset>167004</wp:posOffset>
                  </wp:positionH>
                  <wp:positionV relativeFrom="paragraph">
                    <wp:posOffset>30574</wp:posOffset>
                  </wp:positionV>
                  <wp:extent cx="142875" cy="165641"/>
                  <wp:effectExtent l="0" t="0" r="0" b="635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003" cy="16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32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7д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8д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5BC1896F" wp14:editId="2AC2595E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64770</wp:posOffset>
                  </wp:positionV>
                  <wp:extent cx="115570" cy="133985"/>
                  <wp:effectExtent l="0" t="0" r="0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7CEB3027" wp14:editId="65A35388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-1905</wp:posOffset>
                  </wp:positionV>
                  <wp:extent cx="114300" cy="142875"/>
                  <wp:effectExtent l="0" t="0" r="0" b="9525"/>
                  <wp:wrapNone/>
                  <wp:docPr id="4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35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95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45C882EA" wp14:editId="3853242C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69215</wp:posOffset>
                  </wp:positionV>
                  <wp:extent cx="115570" cy="133985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689F8BAA" wp14:editId="4BBDF73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69215</wp:posOffset>
                  </wp:positionV>
                  <wp:extent cx="115570" cy="133985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16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51C2AA03" wp14:editId="3401208A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0</wp:posOffset>
                  </wp:positionV>
                  <wp:extent cx="114300" cy="142875"/>
                  <wp:effectExtent l="0" t="0" r="0" b="9525"/>
                  <wp:wrapNone/>
                  <wp:docPr id="50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 wp14:anchorId="2A4A13BE" wp14:editId="76E4300B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77470</wp:posOffset>
                  </wp:positionV>
                  <wp:extent cx="115570" cy="133985"/>
                  <wp:effectExtent l="0" t="0" r="0" b="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2B1415E6" wp14:editId="3C98F4CB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12065</wp:posOffset>
                  </wp:positionV>
                  <wp:extent cx="114300" cy="142875"/>
                  <wp:effectExtent l="0" t="0" r="0" b="9525"/>
                  <wp:wrapNone/>
                  <wp:docPr id="5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73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9г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52F3DA39" wp14:editId="7007ABAC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63500</wp:posOffset>
                  </wp:positionV>
                  <wp:extent cx="115570" cy="133985"/>
                  <wp:effectExtent l="0" t="0" r="0" b="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0" locked="0" layoutInCell="1" allowOverlap="1" wp14:anchorId="7151E60F" wp14:editId="6DF3C1F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55245</wp:posOffset>
                  </wp:positionV>
                  <wp:extent cx="114300" cy="142875"/>
                  <wp:effectExtent l="0" t="0" r="0" b="9525"/>
                  <wp:wrapNone/>
                  <wp:docPr id="5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57</w:t>
            </w:r>
            <w:r w:rsidRPr="009D09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8д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9д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3B64E597" wp14:editId="28C8A900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67945</wp:posOffset>
                  </wp:positionV>
                  <wp:extent cx="115570" cy="133985"/>
                  <wp:effectExtent l="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25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0821FE" wp14:editId="140CE192">
                  <wp:extent cx="114300" cy="133350"/>
                  <wp:effectExtent l="0" t="0" r="0" b="0"/>
                  <wp:docPr id="5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9г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854" w:rsidRPr="009D09D5" w:rsidTr="00472854">
        <w:tc>
          <w:tcPr>
            <w:tcW w:w="72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07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6D0C9D" w:rsidRPr="009D09D5" w:rsidRDefault="006D0C9D" w:rsidP="006D0C9D">
      <w:pPr>
        <w:spacing w:line="276" w:lineRule="auto"/>
        <w:ind w:left="540" w:right="-442"/>
        <w:rPr>
          <w:b/>
          <w:color w:val="0000CC"/>
          <w:sz w:val="24"/>
          <w:szCs w:val="24"/>
        </w:rPr>
      </w:pP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       Рассматривая данные качественной успеваемости, можно сделать вывод о том, что большая часть классов </w:t>
      </w:r>
      <w:r w:rsidRPr="009D09D5">
        <w:rPr>
          <w:b/>
          <w:sz w:val="24"/>
          <w:szCs w:val="24"/>
          <w:u w:val="single"/>
        </w:rPr>
        <w:t>не</w:t>
      </w:r>
      <w:r w:rsidRPr="009D09D5">
        <w:rPr>
          <w:sz w:val="24"/>
          <w:szCs w:val="24"/>
        </w:rPr>
        <w:t xml:space="preserve"> понизили свои показатели по сравнению с третьей  четвертью. Результаты ниже, чем в 3 четверти по итогам года видим во 2б, 3г, 5б, 5в, 5д, 8б, 9г классах. Повысили качество 2в, </w:t>
      </w:r>
      <w:r w:rsidRPr="009D09D5">
        <w:rPr>
          <w:sz w:val="24"/>
          <w:szCs w:val="24"/>
        </w:rPr>
        <w:lastRenderedPageBreak/>
        <w:t>3б (до 100%), 3в, 4а, 4б, 4в, 4г, 5г, 6г, 7а, 7б, 7в, 8а, 8в, 8д, 9а, 9б классы. Качество обученности осталось на прежнем уровне во 2а, 2г, 3а (100%), 3д, 5а, 6а, 6б, 6в, 7г, 7д, 8г, 9в, 9д классах.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     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       Анализируя данные этой таблицы, мы видим, что по итогам года  результат абсолютной успеваемости не равен 100% в 4а и в 10 классах. 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</w:p>
    <w:p w:rsidR="00472854" w:rsidRPr="009D09D5" w:rsidRDefault="00472854" w:rsidP="00472854">
      <w:pPr>
        <w:spacing w:line="276" w:lineRule="auto"/>
        <w:ind w:left="360" w:right="-2"/>
        <w:jc w:val="both"/>
        <w:rPr>
          <w:b/>
          <w:sz w:val="24"/>
          <w:szCs w:val="24"/>
          <w:u w:val="single"/>
        </w:rPr>
      </w:pPr>
      <w:r w:rsidRPr="009D09D5">
        <w:rPr>
          <w:b/>
          <w:sz w:val="24"/>
          <w:szCs w:val="24"/>
          <w:u w:val="single"/>
        </w:rPr>
        <w:t>Неуспевающие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b/>
          <w:sz w:val="24"/>
          <w:szCs w:val="24"/>
          <w:u w:val="single"/>
        </w:rPr>
      </w:pP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b/>
          <w:sz w:val="24"/>
          <w:szCs w:val="24"/>
        </w:rPr>
        <w:t>4а, Васильев Арсений.</w:t>
      </w:r>
      <w:r w:rsidRPr="009D09D5">
        <w:rPr>
          <w:sz w:val="24"/>
          <w:szCs w:val="24"/>
        </w:rPr>
        <w:t xml:space="preserve"> Учитель Богданова Т.Н. Ученик с ОВЗ. Несмотря на индивидуальные занятия в каникулярное время, дифференцированный подход и обучение с учетом наличия вида, ребенок не справляется с программой ни в какой форме. Оставлен на повторное обучение в 4 классе.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b/>
          <w:sz w:val="24"/>
          <w:szCs w:val="24"/>
        </w:rPr>
        <w:t xml:space="preserve">10, Грехов Андрей. </w:t>
      </w:r>
      <w:r w:rsidRPr="009D09D5">
        <w:rPr>
          <w:sz w:val="24"/>
          <w:szCs w:val="24"/>
        </w:rPr>
        <w:t>Учитель Богданова Т.Н. Учащийся пришел в 10 класс с уровнем знаний, при котором продолжение учебы является проблематичным. Ситуация усугубляется и тем, что Андрей не готовится к урокам и имеет многочисленные пропуски.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Также, считаю, следует обратить внимание на учеников, имеющих по одной или двум неудовлетворительным оценкам в течение года, так как велик риск повторения ситуации в следующем году. 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4а, Манько Владислав</w:t>
      </w:r>
      <w:r w:rsidRPr="009D09D5">
        <w:rPr>
          <w:sz w:val="24"/>
          <w:szCs w:val="24"/>
        </w:rPr>
        <w:tab/>
        <w:t xml:space="preserve">4 четверть(2) 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8а, Худяков Иван Витальевич</w:t>
      </w:r>
      <w:r w:rsidRPr="009D09D5">
        <w:rPr>
          <w:sz w:val="24"/>
          <w:szCs w:val="24"/>
        </w:rPr>
        <w:tab/>
        <w:t>1 четверть(н/а), 2 четверть(н/а)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8г, Макаров Кирилл</w:t>
      </w:r>
      <w:r w:rsidRPr="009D09D5">
        <w:rPr>
          <w:sz w:val="24"/>
          <w:szCs w:val="24"/>
        </w:rPr>
        <w:tab/>
        <w:t>4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8г, Рыбалко Екатерина</w:t>
      </w:r>
      <w:r w:rsidRPr="009D09D5">
        <w:rPr>
          <w:sz w:val="24"/>
          <w:szCs w:val="24"/>
        </w:rPr>
        <w:tab/>
        <w:t>1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8д, Исаев Вячеслав</w:t>
      </w:r>
      <w:r w:rsidRPr="009D09D5">
        <w:rPr>
          <w:sz w:val="24"/>
          <w:szCs w:val="24"/>
        </w:rPr>
        <w:tab/>
        <w:t>1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8д, Чуба Евгения</w:t>
      </w:r>
      <w:r w:rsidRPr="009D09D5">
        <w:rPr>
          <w:sz w:val="24"/>
          <w:szCs w:val="24"/>
        </w:rPr>
        <w:tab/>
        <w:t>3 четверть(н/а)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7д, Ануфриев Денис</w:t>
      </w:r>
      <w:r w:rsidRPr="009D09D5">
        <w:rPr>
          <w:sz w:val="24"/>
          <w:szCs w:val="24"/>
        </w:rPr>
        <w:tab/>
        <w:t>2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7д, </w:t>
      </w:r>
      <w:proofErr w:type="spellStart"/>
      <w:r w:rsidRPr="009D09D5">
        <w:rPr>
          <w:sz w:val="24"/>
          <w:szCs w:val="24"/>
        </w:rPr>
        <w:t>Буюнов</w:t>
      </w:r>
      <w:proofErr w:type="spellEnd"/>
      <w:r w:rsidRPr="009D09D5">
        <w:rPr>
          <w:sz w:val="24"/>
          <w:szCs w:val="24"/>
        </w:rPr>
        <w:t xml:space="preserve"> Алексей</w:t>
      </w:r>
      <w:r w:rsidRPr="009D09D5">
        <w:rPr>
          <w:sz w:val="24"/>
          <w:szCs w:val="24"/>
        </w:rPr>
        <w:tab/>
        <w:t>2 четверть(2), 3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7д, </w:t>
      </w:r>
      <w:proofErr w:type="spellStart"/>
      <w:r w:rsidRPr="009D09D5">
        <w:rPr>
          <w:sz w:val="24"/>
          <w:szCs w:val="24"/>
        </w:rPr>
        <w:t>Калимулин</w:t>
      </w:r>
      <w:proofErr w:type="spellEnd"/>
      <w:r w:rsidRPr="009D09D5">
        <w:rPr>
          <w:sz w:val="24"/>
          <w:szCs w:val="24"/>
        </w:rPr>
        <w:t xml:space="preserve"> Кирилл</w:t>
      </w:r>
      <w:r w:rsidRPr="009D09D5">
        <w:rPr>
          <w:sz w:val="24"/>
          <w:szCs w:val="24"/>
        </w:rPr>
        <w:tab/>
        <w:t>2 четверть(2), 4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7д, </w:t>
      </w:r>
      <w:proofErr w:type="spellStart"/>
      <w:r w:rsidRPr="009D09D5">
        <w:rPr>
          <w:sz w:val="24"/>
          <w:szCs w:val="24"/>
        </w:rPr>
        <w:t>Шалышкин</w:t>
      </w:r>
      <w:proofErr w:type="spellEnd"/>
      <w:r w:rsidRPr="009D09D5">
        <w:rPr>
          <w:sz w:val="24"/>
          <w:szCs w:val="24"/>
        </w:rPr>
        <w:t xml:space="preserve"> Владимир</w:t>
      </w:r>
      <w:r w:rsidRPr="009D09D5">
        <w:rPr>
          <w:sz w:val="24"/>
          <w:szCs w:val="24"/>
        </w:rPr>
        <w:tab/>
        <w:t>2 четверть(2), 3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4б, Мостовой Максим</w:t>
      </w:r>
      <w:r w:rsidRPr="009D09D5">
        <w:rPr>
          <w:sz w:val="24"/>
          <w:szCs w:val="24"/>
        </w:rPr>
        <w:tab/>
        <w:t>3 четверть(2), 4 четверть(н/а)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4б, Примаченко Данил</w:t>
      </w:r>
      <w:r w:rsidRPr="009D09D5">
        <w:rPr>
          <w:sz w:val="24"/>
          <w:szCs w:val="24"/>
        </w:rPr>
        <w:tab/>
        <w:t>3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4г, Шаврин Данил</w:t>
      </w:r>
      <w:r w:rsidRPr="009D09D5">
        <w:rPr>
          <w:sz w:val="24"/>
          <w:szCs w:val="24"/>
        </w:rPr>
        <w:tab/>
        <w:t>3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2в, Королёва Ксения</w:t>
      </w:r>
      <w:r w:rsidRPr="009D09D5">
        <w:rPr>
          <w:sz w:val="24"/>
          <w:szCs w:val="24"/>
        </w:rPr>
        <w:tab/>
        <w:t>4 четверть(2) Оставлена на повторное обучение.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2в, Шарапов Руслан</w:t>
      </w:r>
      <w:r w:rsidRPr="009D09D5">
        <w:rPr>
          <w:sz w:val="24"/>
          <w:szCs w:val="24"/>
        </w:rPr>
        <w:tab/>
        <w:t>4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5г, Зайкова Алёна</w:t>
      </w:r>
      <w:r w:rsidRPr="009D09D5">
        <w:rPr>
          <w:sz w:val="24"/>
          <w:szCs w:val="24"/>
        </w:rPr>
        <w:tab/>
        <w:t>4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5г, Мкртчян </w:t>
      </w:r>
      <w:proofErr w:type="spellStart"/>
      <w:r w:rsidRPr="009D09D5">
        <w:rPr>
          <w:sz w:val="24"/>
          <w:szCs w:val="24"/>
        </w:rPr>
        <w:t>Гагик</w:t>
      </w:r>
      <w:proofErr w:type="spellEnd"/>
      <w:r w:rsidRPr="009D09D5">
        <w:rPr>
          <w:sz w:val="24"/>
          <w:szCs w:val="24"/>
        </w:rPr>
        <w:tab/>
        <w:t>4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6г, </w:t>
      </w:r>
      <w:proofErr w:type="spellStart"/>
      <w:r w:rsidRPr="009D09D5">
        <w:rPr>
          <w:sz w:val="24"/>
          <w:szCs w:val="24"/>
        </w:rPr>
        <w:t>Строкалев</w:t>
      </w:r>
      <w:proofErr w:type="spellEnd"/>
      <w:r w:rsidRPr="009D09D5">
        <w:rPr>
          <w:sz w:val="24"/>
          <w:szCs w:val="24"/>
        </w:rPr>
        <w:t xml:space="preserve"> Павел</w:t>
      </w:r>
      <w:r w:rsidRPr="009D09D5">
        <w:rPr>
          <w:sz w:val="24"/>
          <w:szCs w:val="24"/>
        </w:rPr>
        <w:tab/>
        <w:t>4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9г, Рафиков Дмитрий</w:t>
      </w:r>
      <w:r w:rsidRPr="009D09D5">
        <w:rPr>
          <w:sz w:val="24"/>
          <w:szCs w:val="24"/>
        </w:rPr>
        <w:tab/>
        <w:t>4 четверть(2)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10, Белов Владислав</w:t>
      </w:r>
      <w:r w:rsidRPr="009D09D5">
        <w:rPr>
          <w:sz w:val="24"/>
          <w:szCs w:val="24"/>
        </w:rPr>
        <w:tab/>
        <w:t>1 полугодие(2)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10, </w:t>
      </w:r>
      <w:proofErr w:type="spellStart"/>
      <w:r w:rsidRPr="009D09D5">
        <w:rPr>
          <w:sz w:val="24"/>
          <w:szCs w:val="24"/>
        </w:rPr>
        <w:t>Тайгунов</w:t>
      </w:r>
      <w:proofErr w:type="spellEnd"/>
      <w:r w:rsidRPr="009D09D5">
        <w:rPr>
          <w:sz w:val="24"/>
          <w:szCs w:val="24"/>
        </w:rPr>
        <w:t xml:space="preserve"> Давид</w:t>
      </w:r>
      <w:r w:rsidRPr="009D09D5">
        <w:rPr>
          <w:sz w:val="24"/>
          <w:szCs w:val="24"/>
        </w:rPr>
        <w:tab/>
        <w:t>2 полугодие(2)</w:t>
      </w:r>
    </w:p>
    <w:p w:rsidR="00472854" w:rsidRPr="009D09D5" w:rsidRDefault="00472854" w:rsidP="006D0C9D">
      <w:pPr>
        <w:spacing w:line="276" w:lineRule="auto"/>
        <w:ind w:left="540" w:right="-442"/>
        <w:rPr>
          <w:b/>
          <w:color w:val="0000CC"/>
          <w:sz w:val="24"/>
          <w:szCs w:val="24"/>
        </w:rPr>
      </w:pPr>
    </w:p>
    <w:p w:rsidR="006D0C9D" w:rsidRPr="009D09D5" w:rsidRDefault="006D0C9D" w:rsidP="006D0C9D">
      <w:pPr>
        <w:spacing w:line="276" w:lineRule="auto"/>
        <w:ind w:left="360" w:right="-2"/>
        <w:jc w:val="center"/>
        <w:rPr>
          <w:b/>
          <w:sz w:val="24"/>
          <w:szCs w:val="24"/>
        </w:rPr>
      </w:pPr>
      <w:r w:rsidRPr="009D09D5">
        <w:rPr>
          <w:b/>
          <w:sz w:val="24"/>
          <w:szCs w:val="24"/>
        </w:rPr>
        <w:t>Анализ обученности по предмету «Немецкий язык» (второй иностранный язык).</w:t>
      </w:r>
    </w:p>
    <w:p w:rsidR="00472854" w:rsidRPr="009D09D5" w:rsidRDefault="00472854" w:rsidP="006D0C9D">
      <w:pPr>
        <w:spacing w:line="276" w:lineRule="auto"/>
        <w:ind w:left="360" w:right="-2"/>
        <w:jc w:val="center"/>
        <w:rPr>
          <w:b/>
          <w:sz w:val="24"/>
          <w:szCs w:val="24"/>
        </w:rPr>
      </w:pPr>
    </w:p>
    <w:tbl>
      <w:tblPr>
        <w:tblStyle w:val="120"/>
        <w:tblW w:w="8103" w:type="dxa"/>
        <w:tblInd w:w="1193" w:type="dxa"/>
        <w:tblLook w:val="04A0" w:firstRow="1" w:lastRow="0" w:firstColumn="1" w:lastColumn="0" w:noHBand="0" w:noVBand="1"/>
      </w:tblPr>
      <w:tblGrid>
        <w:gridCol w:w="1089"/>
        <w:gridCol w:w="931"/>
        <w:gridCol w:w="977"/>
        <w:gridCol w:w="931"/>
        <w:gridCol w:w="977"/>
        <w:gridCol w:w="931"/>
        <w:gridCol w:w="977"/>
        <w:gridCol w:w="931"/>
        <w:gridCol w:w="977"/>
      </w:tblGrid>
      <w:tr w:rsidR="00472854" w:rsidRPr="009D09D5" w:rsidTr="00472854">
        <w:tc>
          <w:tcPr>
            <w:tcW w:w="8103" w:type="dxa"/>
            <w:gridSpan w:val="9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2022- 2023</w:t>
            </w:r>
          </w:p>
        </w:tc>
      </w:tr>
      <w:tr w:rsidR="00472854" w:rsidRPr="009D09D5" w:rsidTr="00472854">
        <w:tc>
          <w:tcPr>
            <w:tcW w:w="731" w:type="dxa"/>
            <w:vMerge w:val="restart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2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93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31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76" w:type="dxa"/>
            <w:gridSpan w:val="2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72854" w:rsidRPr="009D09D5" w:rsidTr="00472854">
        <w:tc>
          <w:tcPr>
            <w:tcW w:w="731" w:type="dxa"/>
            <w:vMerge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923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906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Абсол</w:t>
            </w:r>
            <w:proofErr w:type="spellEnd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proofErr w:type="spellEnd"/>
          </w:p>
        </w:tc>
      </w:tr>
      <w:tr w:rsidR="00472854" w:rsidRPr="009D09D5" w:rsidTr="00472854"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04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70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24AB5DE9" wp14:editId="5D3E6B5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43815</wp:posOffset>
                  </wp:positionV>
                  <wp:extent cx="114300" cy="142875"/>
                  <wp:effectExtent l="0" t="0" r="0" b="9525"/>
                  <wp:wrapNone/>
                  <wp:docPr id="6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64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A7DAB1" wp14:editId="487D9117">
                  <wp:extent cx="115570" cy="14033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72854" w:rsidRPr="009D09D5" w:rsidTr="00472854"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8б</w:t>
            </w:r>
          </w:p>
        </w:tc>
        <w:tc>
          <w:tcPr>
            <w:tcW w:w="104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14340290" wp14:editId="2A5314A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76835</wp:posOffset>
                  </wp:positionV>
                  <wp:extent cx="114300" cy="142875"/>
                  <wp:effectExtent l="0" t="0" r="0" b="9525"/>
                  <wp:wrapNone/>
                  <wp:docPr id="59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90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04CD377" wp14:editId="2E5952ED">
                  <wp:extent cx="115570" cy="14033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472854" w:rsidRPr="009D09D5" w:rsidTr="00472854"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04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2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33CF07A5" wp14:editId="28650B9A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52705</wp:posOffset>
                  </wp:positionV>
                  <wp:extent cx="114300" cy="142875"/>
                  <wp:effectExtent l="0" t="0" r="0" b="9525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88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77AD16F" wp14:editId="4DC17BE5">
                  <wp:extent cx="109855" cy="133985"/>
                  <wp:effectExtent l="0" t="0" r="444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2854" w:rsidRPr="009D09D5" w:rsidTr="00472854"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8г</w:t>
            </w:r>
          </w:p>
        </w:tc>
        <w:tc>
          <w:tcPr>
            <w:tcW w:w="104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12BAE19A" wp14:editId="266D8985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67310</wp:posOffset>
                  </wp:positionV>
                  <wp:extent cx="114300" cy="142875"/>
                  <wp:effectExtent l="0" t="0" r="0" b="9525"/>
                  <wp:wrapNone/>
                  <wp:docPr id="6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72854" w:rsidRPr="009D09D5" w:rsidTr="00472854">
        <w:tc>
          <w:tcPr>
            <w:tcW w:w="731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8д</w:t>
            </w:r>
          </w:p>
        </w:tc>
        <w:tc>
          <w:tcPr>
            <w:tcW w:w="1048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3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 wp14:anchorId="53416C1C" wp14:editId="0FDD623D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49530</wp:posOffset>
                  </wp:positionV>
                  <wp:extent cx="115570" cy="133985"/>
                  <wp:effectExtent l="0" t="0" r="0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09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925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61</w:t>
            </w:r>
            <w:r w:rsidRPr="009D09D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B0E7F80" wp14:editId="363E13F6">
                  <wp:extent cx="115570" cy="14033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:rsidR="00472854" w:rsidRPr="009D09D5" w:rsidRDefault="00472854" w:rsidP="00472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472854" w:rsidRPr="009D09D5" w:rsidRDefault="00472854" w:rsidP="004728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</w:tbl>
    <w:p w:rsidR="006D0C9D" w:rsidRPr="009D09D5" w:rsidRDefault="006D0C9D" w:rsidP="006D0C9D">
      <w:pPr>
        <w:spacing w:line="276" w:lineRule="auto"/>
        <w:ind w:left="540" w:right="-442"/>
        <w:rPr>
          <w:b/>
          <w:color w:val="0000CC"/>
          <w:sz w:val="24"/>
          <w:szCs w:val="24"/>
        </w:rPr>
      </w:pPr>
    </w:p>
    <w:p w:rsidR="00472854" w:rsidRPr="009D09D5" w:rsidRDefault="00472854" w:rsidP="00472854">
      <w:pPr>
        <w:spacing w:line="276" w:lineRule="auto"/>
        <w:ind w:left="360" w:right="-442"/>
        <w:rPr>
          <w:sz w:val="24"/>
          <w:szCs w:val="24"/>
        </w:rPr>
      </w:pPr>
      <w:r w:rsidRPr="009D09D5">
        <w:rPr>
          <w:sz w:val="24"/>
          <w:szCs w:val="24"/>
        </w:rPr>
        <w:t>Данная таблица показывает, что во всех классах, изучающих второй иностранный язык, показатели абсолютной успеваемости равны 100%.</w:t>
      </w:r>
    </w:p>
    <w:p w:rsidR="00472854" w:rsidRPr="009D09D5" w:rsidRDefault="00472854" w:rsidP="00472854">
      <w:pPr>
        <w:spacing w:line="276" w:lineRule="auto"/>
        <w:ind w:left="360" w:right="-2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Качественная успеваемость повысилась по отношению к результатам 3 четверти во всех классах. </w:t>
      </w:r>
    </w:p>
    <w:p w:rsidR="00472854" w:rsidRPr="009D09D5" w:rsidRDefault="00472854" w:rsidP="006D0C9D">
      <w:pPr>
        <w:spacing w:line="276" w:lineRule="auto"/>
        <w:ind w:left="540" w:right="-442"/>
        <w:rPr>
          <w:b/>
          <w:color w:val="0000CC"/>
          <w:sz w:val="24"/>
          <w:szCs w:val="24"/>
        </w:rPr>
      </w:pPr>
    </w:p>
    <w:p w:rsidR="006D0C9D" w:rsidRPr="009D09D5" w:rsidRDefault="006D0C9D" w:rsidP="006D0C9D">
      <w:pPr>
        <w:spacing w:line="276" w:lineRule="auto"/>
        <w:ind w:left="360" w:right="-442"/>
        <w:rPr>
          <w:sz w:val="24"/>
          <w:szCs w:val="24"/>
        </w:rPr>
      </w:pPr>
    </w:p>
    <w:p w:rsidR="00881495" w:rsidRPr="009D09D5" w:rsidRDefault="00881495" w:rsidP="00472854">
      <w:pPr>
        <w:pStyle w:val="a7"/>
        <w:numPr>
          <w:ilvl w:val="0"/>
          <w:numId w:val="27"/>
        </w:numPr>
        <w:spacing w:line="276" w:lineRule="auto"/>
        <w:ind w:right="-442"/>
        <w:rPr>
          <w:b/>
          <w:sz w:val="24"/>
          <w:szCs w:val="24"/>
        </w:rPr>
      </w:pPr>
      <w:r w:rsidRPr="009D09D5">
        <w:rPr>
          <w:b/>
          <w:sz w:val="24"/>
          <w:szCs w:val="24"/>
        </w:rPr>
        <w:t>Основные направления работы:</w:t>
      </w:r>
    </w:p>
    <w:p w:rsidR="00472854" w:rsidRPr="009D09D5" w:rsidRDefault="00472854" w:rsidP="00472854">
      <w:pPr>
        <w:pStyle w:val="a7"/>
        <w:spacing w:line="276" w:lineRule="auto"/>
        <w:ind w:left="360" w:right="-442"/>
        <w:rPr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1418"/>
        <w:gridCol w:w="2155"/>
        <w:gridCol w:w="1843"/>
      </w:tblGrid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Содержание деятельности  (мероприятия)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Сроки  проведения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9D5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9D5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>Систематическая работа с отдельными категориями учащихся: талантливыми детьми, слабоуспевающими учащимися и детьми с ОВЗ;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 xml:space="preserve">Реализовано 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>Развитие  сетевого взаимодействия, активное использование  цифровой среды.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Частично 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вебинары, видеоконференции и др. Обобщение и распространение педагогического опыта.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Подготовка материалов для школьного этапа предметных олимпиад.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Харитонова Н.В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Организация и проведение школьных олимпиад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Организация и участие в районном конкурсе чтецов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Харитонова Н.В.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Самообразование учителей с учетом направлений инновационной деятельности школы и индивидуальных потребностей педагогов.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Выступления: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-Андронова О.И.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-Харитонова Н.В., Сафонова С.А.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Финтисова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Шавлова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Тайгунова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Н.В.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-Богданова Т.Н., Закирова Р.М.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теч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>. года.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по графику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 четверть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2 четверть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3 четверть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уроков.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Использование ресурсов глобальной информационной сети при проведении занятий и участие в деятельности сетевых профессиональных сообществ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рп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с учетом ФГОС 3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покол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Финтисова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Шавлова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И.А., Закирова Р.М., Сафонова С.А.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Организация работы секции учителей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по текущим вопросам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Организация и проведение предметной недели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 xml:space="preserve">Участие в аттестации 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Андронова О.И.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Проведение и анализ ВПР по предмету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 xml:space="preserve">Андронова О.И., Сафонова С.А.,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Шавлова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 xml:space="preserve"> И.А., Богданова Т.Н.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Формирование портфолио учителя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9D5">
              <w:rPr>
                <w:bCs/>
                <w:color w:val="000000"/>
                <w:sz w:val="24"/>
                <w:szCs w:val="24"/>
              </w:rPr>
              <w:t>теч</w:t>
            </w:r>
            <w:proofErr w:type="spellEnd"/>
            <w:r w:rsidRPr="009D09D5">
              <w:rPr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  <w:tr w:rsidR="00472854" w:rsidRPr="009D09D5" w:rsidTr="00472854">
        <w:trPr>
          <w:trHeight w:val="107"/>
        </w:trPr>
        <w:tc>
          <w:tcPr>
            <w:tcW w:w="64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Участие в работе НОУ</w:t>
            </w:r>
          </w:p>
        </w:tc>
        <w:tc>
          <w:tcPr>
            <w:tcW w:w="1418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  <w:tc>
          <w:tcPr>
            <w:tcW w:w="1843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Реализовано</w:t>
            </w:r>
          </w:p>
        </w:tc>
      </w:tr>
    </w:tbl>
    <w:p w:rsidR="000E5D83" w:rsidRPr="009D09D5" w:rsidRDefault="000E5D83" w:rsidP="00472854">
      <w:pPr>
        <w:spacing w:line="360" w:lineRule="auto"/>
        <w:ind w:left="720"/>
        <w:jc w:val="both"/>
        <w:rPr>
          <w:sz w:val="24"/>
          <w:szCs w:val="24"/>
        </w:rPr>
      </w:pPr>
    </w:p>
    <w:p w:rsidR="00C40A2E" w:rsidRPr="009D09D5" w:rsidRDefault="00C40A2E" w:rsidP="00C40A2E">
      <w:pPr>
        <w:spacing w:line="360" w:lineRule="auto"/>
        <w:ind w:left="720"/>
        <w:jc w:val="both"/>
        <w:rPr>
          <w:sz w:val="24"/>
          <w:szCs w:val="24"/>
        </w:rPr>
      </w:pPr>
    </w:p>
    <w:p w:rsidR="00266AAA" w:rsidRPr="009D09D5" w:rsidRDefault="00266AAA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Работа над темами самообразования и обобщение опыта работы;</w:t>
      </w:r>
    </w:p>
    <w:p w:rsidR="007804D5" w:rsidRPr="009D09D5" w:rsidRDefault="007804D5" w:rsidP="007804D5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Опыт  работы обобщался на заседаниях ШМО, РМО (</w:t>
      </w:r>
      <w:proofErr w:type="spellStart"/>
      <w:r w:rsidRPr="009D09D5">
        <w:rPr>
          <w:sz w:val="24"/>
          <w:szCs w:val="24"/>
        </w:rPr>
        <w:t>Финтисова</w:t>
      </w:r>
      <w:proofErr w:type="spellEnd"/>
      <w:r w:rsidRPr="009D09D5">
        <w:rPr>
          <w:sz w:val="24"/>
          <w:szCs w:val="24"/>
        </w:rPr>
        <w:t xml:space="preserve"> А.Г.</w:t>
      </w:r>
      <w:r w:rsidR="00472854" w:rsidRPr="009D09D5">
        <w:rPr>
          <w:sz w:val="24"/>
          <w:szCs w:val="24"/>
        </w:rPr>
        <w:t>, Андронова О.И.</w:t>
      </w:r>
      <w:r w:rsidRPr="009D09D5">
        <w:rPr>
          <w:sz w:val="24"/>
          <w:szCs w:val="24"/>
        </w:rPr>
        <w:t>)</w:t>
      </w:r>
    </w:p>
    <w:p w:rsidR="00472854" w:rsidRPr="009D09D5" w:rsidRDefault="007804D5" w:rsidP="007804D5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Те</w:t>
      </w:r>
      <w:r w:rsidR="00472854" w:rsidRPr="009D09D5">
        <w:rPr>
          <w:sz w:val="24"/>
          <w:szCs w:val="24"/>
        </w:rPr>
        <w:t>мы:</w:t>
      </w:r>
    </w:p>
    <w:p w:rsidR="00472854" w:rsidRPr="009D09D5" w:rsidRDefault="00472854" w:rsidP="007804D5">
      <w:pPr>
        <w:spacing w:line="360" w:lineRule="auto"/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7557"/>
      </w:tblGrid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>ФИО педагога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tabs>
                <w:tab w:val="left" w:pos="1650"/>
              </w:tabs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ab/>
              <w:t>Тема по самообразованию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>Богданова Т.Н.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Система оценки образовательных достижений учащихся по английскому языку.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 xml:space="preserve">Харитонова Н.В. 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Создание банка заданий на основе мобильных приложений для повышения эффективности усвоения лексических навыков для учащихся 7-9 классов (УМК Ю.А. Комарова, И.В. Ларионова «Английский язык» для 7-9 классов)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>Андронова О.И.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Формирование мотивации к изучению английского через эффективное использование песенного материала на уроках английского языка.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>Сафонова С.А.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Применение активных методов и приемов на уроках английского языка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D09D5">
              <w:rPr>
                <w:sz w:val="24"/>
                <w:szCs w:val="24"/>
              </w:rPr>
              <w:lastRenderedPageBreak/>
              <w:t>Шавлова</w:t>
            </w:r>
            <w:proofErr w:type="spellEnd"/>
            <w:r w:rsidRPr="009D09D5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Использование инновационных технологий как средство повышения качества знаний учащихся и мотивации к изучению английского языка.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09D5">
              <w:rPr>
                <w:sz w:val="24"/>
                <w:szCs w:val="24"/>
              </w:rPr>
              <w:t>Закирова Р.М.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Активизация познавательной деятельности при изучении ИЯ с целью повышения качества знаний в рамках личностно — ориентированного и компетентностного подхода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D09D5">
              <w:rPr>
                <w:sz w:val="24"/>
                <w:szCs w:val="24"/>
              </w:rPr>
              <w:t>Финтисова</w:t>
            </w:r>
            <w:proofErr w:type="spellEnd"/>
            <w:r w:rsidRPr="009D09D5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Коммуникативный подход в обучении иностранному языку.</w:t>
            </w:r>
          </w:p>
        </w:tc>
      </w:tr>
      <w:tr w:rsidR="00472854" w:rsidRPr="009D09D5" w:rsidTr="00472854">
        <w:tc>
          <w:tcPr>
            <w:tcW w:w="1510" w:type="dxa"/>
          </w:tcPr>
          <w:p w:rsidR="00472854" w:rsidRPr="009D09D5" w:rsidRDefault="00472854" w:rsidP="0047285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D09D5">
              <w:rPr>
                <w:sz w:val="24"/>
                <w:szCs w:val="24"/>
              </w:rPr>
              <w:t>Тайгунова</w:t>
            </w:r>
            <w:proofErr w:type="spellEnd"/>
            <w:r w:rsidRPr="009D09D5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7557" w:type="dxa"/>
          </w:tcPr>
          <w:p w:rsidR="00472854" w:rsidRPr="009D09D5" w:rsidRDefault="00472854" w:rsidP="00472854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D09D5">
              <w:rPr>
                <w:bCs/>
                <w:color w:val="000000"/>
                <w:sz w:val="24"/>
                <w:szCs w:val="24"/>
              </w:rPr>
              <w:t>Развитие коммуникативно-информационных технологий и формирование УУД учащихся на уроках английского языка</w:t>
            </w:r>
          </w:p>
        </w:tc>
      </w:tr>
    </w:tbl>
    <w:p w:rsidR="007804D5" w:rsidRPr="009D09D5" w:rsidRDefault="007804D5" w:rsidP="00472854">
      <w:pPr>
        <w:spacing w:line="360" w:lineRule="auto"/>
        <w:jc w:val="both"/>
        <w:rPr>
          <w:sz w:val="24"/>
          <w:szCs w:val="24"/>
        </w:rPr>
      </w:pPr>
    </w:p>
    <w:p w:rsidR="007804D5" w:rsidRPr="009D09D5" w:rsidRDefault="007804D5" w:rsidP="007804D5">
      <w:pPr>
        <w:ind w:left="720"/>
        <w:jc w:val="both"/>
        <w:rPr>
          <w:sz w:val="24"/>
          <w:szCs w:val="24"/>
        </w:rPr>
      </w:pPr>
    </w:p>
    <w:p w:rsidR="000E5D83" w:rsidRPr="009D09D5" w:rsidRDefault="000E5D83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Аттестация  педагогов ШМО</w:t>
      </w:r>
      <w:r w:rsidR="00266AAA" w:rsidRPr="009D09D5">
        <w:rPr>
          <w:sz w:val="24"/>
          <w:szCs w:val="24"/>
        </w:rPr>
        <w:t>;</w:t>
      </w:r>
    </w:p>
    <w:p w:rsidR="00C40A2E" w:rsidRPr="009D09D5" w:rsidRDefault="00C40A2E" w:rsidP="00C40A2E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В данном учебном году прошли плановую аттестацию </w:t>
      </w:r>
      <w:r w:rsidR="00472854" w:rsidRPr="009D09D5">
        <w:rPr>
          <w:sz w:val="24"/>
          <w:szCs w:val="24"/>
        </w:rPr>
        <w:t>1</w:t>
      </w:r>
      <w:r w:rsidRPr="009D09D5">
        <w:rPr>
          <w:sz w:val="24"/>
          <w:szCs w:val="24"/>
        </w:rPr>
        <w:t xml:space="preserve"> педагог.</w:t>
      </w:r>
    </w:p>
    <w:p w:rsidR="007804D5" w:rsidRPr="009D09D5" w:rsidRDefault="00472854" w:rsidP="00C40A2E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Андронова О.И. (в процессе)</w:t>
      </w:r>
    </w:p>
    <w:p w:rsidR="000E5D83" w:rsidRPr="009D09D5" w:rsidRDefault="000E5D83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Курсовая подготовка педагогов ШМО (график, кто прошел в этом году с указанием тематики и кол-ва часов)</w:t>
      </w:r>
      <w:r w:rsidR="00266AAA" w:rsidRPr="009D09D5">
        <w:rPr>
          <w:sz w:val="24"/>
          <w:szCs w:val="24"/>
        </w:rPr>
        <w:t>;</w:t>
      </w:r>
    </w:p>
    <w:p w:rsidR="00472854" w:rsidRPr="009D09D5" w:rsidRDefault="00472854" w:rsidP="00990842">
      <w:pPr>
        <w:spacing w:line="360" w:lineRule="auto"/>
        <w:ind w:left="720"/>
        <w:jc w:val="both"/>
        <w:rPr>
          <w:b/>
          <w:sz w:val="24"/>
          <w:szCs w:val="24"/>
          <w:u w:val="single"/>
        </w:rPr>
      </w:pPr>
      <w:r w:rsidRPr="009D09D5">
        <w:rPr>
          <w:b/>
          <w:sz w:val="24"/>
          <w:szCs w:val="24"/>
          <w:u w:val="single"/>
        </w:rPr>
        <w:t xml:space="preserve">Богданова Т.Н. </w:t>
      </w:r>
    </w:p>
    <w:p w:rsidR="006A7DB8" w:rsidRPr="009D09D5" w:rsidRDefault="00472854" w:rsidP="0057540F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bookmarkStart w:id="1" w:name="_Hlk136854630"/>
      <w:r w:rsidRPr="009D09D5">
        <w:rPr>
          <w:sz w:val="24"/>
          <w:szCs w:val="24"/>
        </w:rPr>
        <w:t xml:space="preserve">Государственное бюджетное учреждение дополнительного профессионального образования «Челябинский институт развития образования» </w:t>
      </w:r>
      <w:bookmarkEnd w:id="1"/>
      <w:r w:rsidRPr="009D09D5">
        <w:rPr>
          <w:sz w:val="24"/>
          <w:szCs w:val="24"/>
        </w:rPr>
        <w:t>«Подготовка специалистов, задействованных в проведении государственной итоговой аттестации по образовательным программам основного общего образования в качестве организаторов в/вне аудитории ППЭ в Челябинской области в 2023 году» Сертификат №</w:t>
      </w:r>
      <w:r w:rsidR="0057540F" w:rsidRPr="009D09D5">
        <w:rPr>
          <w:sz w:val="24"/>
          <w:szCs w:val="24"/>
        </w:rPr>
        <w:t xml:space="preserve"> </w:t>
      </w:r>
      <w:r w:rsidRPr="009D09D5">
        <w:rPr>
          <w:sz w:val="24"/>
          <w:szCs w:val="24"/>
        </w:rPr>
        <w:t>749202304873</w:t>
      </w:r>
    </w:p>
    <w:p w:rsidR="0057540F" w:rsidRPr="009D09D5" w:rsidRDefault="0057540F" w:rsidP="0057540F">
      <w:pPr>
        <w:pStyle w:val="a7"/>
        <w:numPr>
          <w:ilvl w:val="0"/>
          <w:numId w:val="34"/>
        </w:numPr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Государственное бюджетное учреждение дополнительного профессионального образования «Челябинский институт развития образования» </w:t>
      </w:r>
      <w:r w:rsidRPr="009D09D5">
        <w:rPr>
          <w:color w:val="000000"/>
          <w:sz w:val="24"/>
          <w:szCs w:val="24"/>
          <w:shd w:val="clear" w:color="auto" w:fill="FFFFFF"/>
        </w:rPr>
        <w:t>"Совершенствование аналитической компетентности педагога как условие обеспечения объективности оценки качества результатов обучения".</w:t>
      </w:r>
    </w:p>
    <w:p w:rsidR="0057540F" w:rsidRPr="009D09D5" w:rsidRDefault="0057540F" w:rsidP="0057540F">
      <w:pPr>
        <w:ind w:left="720"/>
        <w:jc w:val="both"/>
        <w:rPr>
          <w:b/>
          <w:sz w:val="24"/>
          <w:szCs w:val="24"/>
          <w:u w:val="single"/>
        </w:rPr>
      </w:pPr>
      <w:proofErr w:type="spellStart"/>
      <w:r w:rsidRPr="009D09D5">
        <w:rPr>
          <w:b/>
          <w:sz w:val="24"/>
          <w:szCs w:val="24"/>
          <w:u w:val="single"/>
        </w:rPr>
        <w:t>Финтисова</w:t>
      </w:r>
      <w:proofErr w:type="spellEnd"/>
      <w:r w:rsidRPr="009D09D5">
        <w:rPr>
          <w:b/>
          <w:sz w:val="24"/>
          <w:szCs w:val="24"/>
          <w:u w:val="single"/>
        </w:rPr>
        <w:t xml:space="preserve"> А.Г.</w:t>
      </w:r>
    </w:p>
    <w:p w:rsidR="0057540F" w:rsidRPr="009D09D5" w:rsidRDefault="0057540F" w:rsidP="0057540F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9D09D5">
        <w:rPr>
          <w:sz w:val="24"/>
          <w:szCs w:val="24"/>
        </w:rPr>
        <w:t>Модульный курс «Компетентность учителя в условиях современной образовательной среды»</w:t>
      </w:r>
      <w:r w:rsidRPr="009D09D5">
        <w:rPr>
          <w:sz w:val="24"/>
          <w:szCs w:val="24"/>
        </w:rPr>
        <w:tab/>
        <w:t>ГБУ ДПО ЧИППКРО</w:t>
      </w:r>
    </w:p>
    <w:p w:rsidR="0057540F" w:rsidRPr="009D09D5" w:rsidRDefault="0057540F" w:rsidP="0057540F">
      <w:pPr>
        <w:pStyle w:val="a7"/>
        <w:numPr>
          <w:ilvl w:val="0"/>
          <w:numId w:val="35"/>
        </w:numPr>
        <w:jc w:val="both"/>
        <w:rPr>
          <w:sz w:val="24"/>
          <w:szCs w:val="24"/>
        </w:rPr>
      </w:pPr>
      <w:r w:rsidRPr="009D09D5">
        <w:rPr>
          <w:sz w:val="24"/>
          <w:szCs w:val="24"/>
        </w:rPr>
        <w:t>Реализация требований обновленных ФГОС НОО, ФГОС ООО в работе учителя иностранного языка</w:t>
      </w:r>
      <w:r w:rsidRPr="009D09D5">
        <w:rPr>
          <w:sz w:val="24"/>
          <w:szCs w:val="24"/>
        </w:rPr>
        <w:tab/>
        <w:t xml:space="preserve">Центр развития компетенций </w:t>
      </w:r>
      <w:proofErr w:type="spellStart"/>
      <w:r w:rsidRPr="009D09D5">
        <w:rPr>
          <w:sz w:val="24"/>
          <w:szCs w:val="24"/>
        </w:rPr>
        <w:t>Аттестатика</w:t>
      </w:r>
      <w:proofErr w:type="spellEnd"/>
    </w:p>
    <w:p w:rsidR="0057540F" w:rsidRPr="009D09D5" w:rsidRDefault="0057540F" w:rsidP="0057540F">
      <w:pPr>
        <w:ind w:left="720"/>
        <w:jc w:val="both"/>
        <w:rPr>
          <w:b/>
          <w:sz w:val="24"/>
          <w:szCs w:val="24"/>
          <w:u w:val="single"/>
        </w:rPr>
      </w:pPr>
      <w:r w:rsidRPr="009D09D5">
        <w:rPr>
          <w:b/>
          <w:sz w:val="24"/>
          <w:szCs w:val="24"/>
          <w:u w:val="single"/>
        </w:rPr>
        <w:t>Харитонова Н.В.</w:t>
      </w:r>
    </w:p>
    <w:p w:rsidR="0057540F" w:rsidRPr="009D09D5" w:rsidRDefault="0057540F" w:rsidP="0057540F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9D09D5">
        <w:rPr>
          <w:sz w:val="24"/>
          <w:szCs w:val="24"/>
        </w:rPr>
        <w:t>Теория и методика преподавания учебного предмета «Иностранный язык» в условиях введения ФГОС общего образования.</w:t>
      </w:r>
      <w:r w:rsidRPr="009D09D5">
        <w:rPr>
          <w:sz w:val="24"/>
          <w:szCs w:val="24"/>
        </w:rPr>
        <w:tab/>
        <w:t>ГБУ ДПО «Челябинский институт переподготовки и повышения квалификации работников образования»</w:t>
      </w:r>
    </w:p>
    <w:p w:rsidR="0057540F" w:rsidRPr="009D09D5" w:rsidRDefault="0057540F" w:rsidP="0057540F">
      <w:pPr>
        <w:pStyle w:val="a7"/>
        <w:numPr>
          <w:ilvl w:val="0"/>
          <w:numId w:val="36"/>
        </w:numPr>
        <w:jc w:val="both"/>
        <w:rPr>
          <w:sz w:val="24"/>
          <w:szCs w:val="24"/>
        </w:rPr>
      </w:pPr>
      <w:r w:rsidRPr="009D09D5">
        <w:rPr>
          <w:sz w:val="24"/>
          <w:szCs w:val="24"/>
        </w:rPr>
        <w:t>Непрерывное профессиональное развитие педагога в рамках функционирования внутренней системы оценки качества образования образовательной организации</w:t>
      </w:r>
      <w:r w:rsidRPr="009D09D5">
        <w:rPr>
          <w:sz w:val="24"/>
          <w:szCs w:val="24"/>
        </w:rPr>
        <w:tab/>
        <w:t>ГБУ ДПО «Челябинский институт развития образования»</w:t>
      </w:r>
    </w:p>
    <w:p w:rsidR="0057540F" w:rsidRPr="009D09D5" w:rsidRDefault="0057540F" w:rsidP="0057540F">
      <w:pPr>
        <w:ind w:left="720"/>
        <w:jc w:val="both"/>
        <w:rPr>
          <w:sz w:val="24"/>
          <w:szCs w:val="24"/>
        </w:rPr>
      </w:pPr>
    </w:p>
    <w:p w:rsidR="008666BD" w:rsidRPr="009D09D5" w:rsidRDefault="008666BD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Участие педагогов в конкурсах, научно-практических конференциях, вебинарах и т.д.;</w:t>
      </w:r>
    </w:p>
    <w:p w:rsidR="00B77F32" w:rsidRPr="009D09D5" w:rsidRDefault="00B77F32" w:rsidP="00B77F32">
      <w:pPr>
        <w:spacing w:line="360" w:lineRule="auto"/>
        <w:ind w:left="720"/>
        <w:jc w:val="both"/>
        <w:rPr>
          <w:sz w:val="24"/>
          <w:szCs w:val="24"/>
        </w:rPr>
      </w:pPr>
      <w:proofErr w:type="spellStart"/>
      <w:r w:rsidRPr="009D09D5">
        <w:rPr>
          <w:sz w:val="24"/>
          <w:szCs w:val="24"/>
        </w:rPr>
        <w:t>Финтисова</w:t>
      </w:r>
      <w:proofErr w:type="spellEnd"/>
      <w:r w:rsidRPr="009D09D5">
        <w:rPr>
          <w:sz w:val="24"/>
          <w:szCs w:val="24"/>
        </w:rPr>
        <w:t xml:space="preserve"> А.Г. Участие в вебинаре на педагогическом портале «Солнечный свет» - «Реализация ФГОС третьего поколения. Эффективное развитие коммуникативных навыков учеников»</w:t>
      </w:r>
    </w:p>
    <w:p w:rsidR="000225A5" w:rsidRPr="009D09D5" w:rsidRDefault="000225A5" w:rsidP="000225A5">
      <w:pPr>
        <w:spacing w:line="360" w:lineRule="auto"/>
        <w:ind w:left="720"/>
        <w:jc w:val="both"/>
        <w:rPr>
          <w:sz w:val="24"/>
          <w:szCs w:val="24"/>
        </w:rPr>
      </w:pPr>
    </w:p>
    <w:p w:rsidR="00266AAA" w:rsidRPr="009D09D5" w:rsidRDefault="00266AAA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lastRenderedPageBreak/>
        <w:t>Работа с одаренными детьми;</w:t>
      </w:r>
    </w:p>
    <w:p w:rsidR="00634469" w:rsidRPr="009D09D5" w:rsidRDefault="00634469" w:rsidP="00634469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Работа с одаренными детьми была плодотворной. Результатами являются призовые места на олимпиадах и конкурсах по предмету.</w:t>
      </w:r>
    </w:p>
    <w:p w:rsidR="00634469" w:rsidRPr="009D09D5" w:rsidRDefault="00634469" w:rsidP="00634469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b/>
          <w:color w:val="000000"/>
        </w:rPr>
      </w:pPr>
      <w:r w:rsidRPr="009D09D5">
        <w:rPr>
          <w:b/>
          <w:color w:val="000000"/>
        </w:rPr>
        <w:t>Итоги районного конкурса чтецов на иностранном языке.</w:t>
      </w:r>
    </w:p>
    <w:p w:rsidR="00634469" w:rsidRPr="009D09D5" w:rsidRDefault="00634469" w:rsidP="00634469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rPr>
          <w:color w:val="000000"/>
        </w:rPr>
      </w:pP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 xml:space="preserve">        В конкурсе чтецов поэтических произведений на английском и немецком языках принимали участие 14 учащихся МОУ «Миасской СОШ №1».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 xml:space="preserve">        Учителя подготовили ребят на высоком уровне, что позволило ученикам успешно выступить на конкурсе и завоевать призовые места. 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0225A5" w:rsidRPr="009D09D5" w:rsidRDefault="000225A5" w:rsidP="000225A5">
      <w:pPr>
        <w:spacing w:after="160" w:line="259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9D09D5">
        <w:rPr>
          <w:rFonts w:eastAsia="Calibri"/>
          <w:sz w:val="24"/>
          <w:szCs w:val="24"/>
          <w:u w:val="single"/>
          <w:lang w:eastAsia="en-US"/>
        </w:rPr>
        <w:t xml:space="preserve">Учитель: </w:t>
      </w:r>
      <w:proofErr w:type="spellStart"/>
      <w:r w:rsidRPr="009D09D5">
        <w:rPr>
          <w:rFonts w:eastAsia="Calibri"/>
          <w:sz w:val="24"/>
          <w:szCs w:val="24"/>
          <w:u w:val="single"/>
          <w:lang w:eastAsia="en-US"/>
        </w:rPr>
        <w:t>Финтисова</w:t>
      </w:r>
      <w:proofErr w:type="spellEnd"/>
      <w:r w:rsidRPr="009D09D5">
        <w:rPr>
          <w:rFonts w:eastAsia="Calibri"/>
          <w:sz w:val="24"/>
          <w:szCs w:val="24"/>
          <w:u w:val="single"/>
          <w:lang w:eastAsia="en-US"/>
        </w:rPr>
        <w:t xml:space="preserve"> А.Г. (4 участника)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 xml:space="preserve">Синявская Настя 7 класс – 1 место, 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spellStart"/>
      <w:r w:rsidRPr="009D09D5">
        <w:rPr>
          <w:rFonts w:eastAsia="Calibri"/>
          <w:sz w:val="24"/>
          <w:szCs w:val="24"/>
          <w:lang w:eastAsia="en-US"/>
        </w:rPr>
        <w:t>Гоглачева</w:t>
      </w:r>
      <w:proofErr w:type="spellEnd"/>
      <w:r w:rsidRPr="009D09D5">
        <w:rPr>
          <w:rFonts w:eastAsia="Calibri"/>
          <w:sz w:val="24"/>
          <w:szCs w:val="24"/>
          <w:lang w:eastAsia="en-US"/>
        </w:rPr>
        <w:t xml:space="preserve"> Ирина 11 класс -2 место, 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 xml:space="preserve">Ражева Олеся 5 класс – 3 место, 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spellStart"/>
      <w:r w:rsidRPr="009D09D5">
        <w:rPr>
          <w:rFonts w:eastAsia="Calibri"/>
          <w:sz w:val="24"/>
          <w:szCs w:val="24"/>
          <w:lang w:eastAsia="en-US"/>
        </w:rPr>
        <w:t>Цибаняк</w:t>
      </w:r>
      <w:proofErr w:type="spellEnd"/>
      <w:r w:rsidRPr="009D09D5">
        <w:rPr>
          <w:rFonts w:eastAsia="Calibri"/>
          <w:sz w:val="24"/>
          <w:szCs w:val="24"/>
          <w:lang w:eastAsia="en-US"/>
        </w:rPr>
        <w:t xml:space="preserve"> Ярослав 11 класс – 3 место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9D09D5">
        <w:rPr>
          <w:rFonts w:eastAsia="Calibri"/>
          <w:sz w:val="24"/>
          <w:szCs w:val="24"/>
          <w:u w:val="single"/>
          <w:lang w:eastAsia="en-US"/>
        </w:rPr>
        <w:t>Учитель: Харитонова Н.В. (3 участника)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spellStart"/>
      <w:r w:rsidRPr="009D09D5">
        <w:rPr>
          <w:rFonts w:eastAsia="Calibri"/>
          <w:sz w:val="24"/>
          <w:szCs w:val="24"/>
          <w:lang w:eastAsia="en-US"/>
        </w:rPr>
        <w:t>Батутин</w:t>
      </w:r>
      <w:proofErr w:type="spellEnd"/>
      <w:r w:rsidRPr="009D09D5">
        <w:rPr>
          <w:rFonts w:eastAsia="Calibri"/>
          <w:sz w:val="24"/>
          <w:szCs w:val="24"/>
          <w:lang w:eastAsia="en-US"/>
        </w:rPr>
        <w:t xml:space="preserve"> Степан  7 класс – 2 место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Агафонов Кирилл 3 класс – 2 место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9D09D5">
        <w:rPr>
          <w:rFonts w:eastAsia="Calibri"/>
          <w:sz w:val="24"/>
          <w:szCs w:val="24"/>
          <w:u w:val="single"/>
          <w:lang w:eastAsia="en-US"/>
        </w:rPr>
        <w:t xml:space="preserve">Учитель: </w:t>
      </w:r>
      <w:proofErr w:type="spellStart"/>
      <w:r w:rsidRPr="009D09D5">
        <w:rPr>
          <w:rFonts w:eastAsia="Calibri"/>
          <w:sz w:val="24"/>
          <w:szCs w:val="24"/>
          <w:u w:val="single"/>
          <w:lang w:eastAsia="en-US"/>
        </w:rPr>
        <w:t>Шавлова</w:t>
      </w:r>
      <w:proofErr w:type="spellEnd"/>
      <w:r w:rsidRPr="009D09D5">
        <w:rPr>
          <w:rFonts w:eastAsia="Calibri"/>
          <w:sz w:val="24"/>
          <w:szCs w:val="24"/>
          <w:u w:val="single"/>
          <w:lang w:eastAsia="en-US"/>
        </w:rPr>
        <w:t xml:space="preserve"> И.А. (3 участника)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spellStart"/>
      <w:r w:rsidRPr="009D09D5">
        <w:rPr>
          <w:rFonts w:eastAsia="Calibri"/>
          <w:sz w:val="24"/>
          <w:szCs w:val="24"/>
          <w:lang w:eastAsia="en-US"/>
        </w:rPr>
        <w:t>Смычник</w:t>
      </w:r>
      <w:proofErr w:type="spellEnd"/>
      <w:r w:rsidRPr="009D09D5">
        <w:rPr>
          <w:rFonts w:eastAsia="Calibri"/>
          <w:sz w:val="24"/>
          <w:szCs w:val="24"/>
          <w:lang w:eastAsia="en-US"/>
        </w:rPr>
        <w:t xml:space="preserve"> Елизавета 8 класс – 1 место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Табашников Арсений 8 класс – 2 место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Бологова Екатерина 8 класс – 3 место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9D09D5">
        <w:rPr>
          <w:rFonts w:eastAsia="Calibri"/>
          <w:sz w:val="24"/>
          <w:szCs w:val="24"/>
          <w:u w:val="single"/>
          <w:lang w:eastAsia="en-US"/>
        </w:rPr>
        <w:t>Учитель: Закирова Р.М. (1 участник)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Попкова Ксения 9 класс – 2 место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9D09D5">
        <w:rPr>
          <w:rFonts w:eastAsia="Calibri"/>
          <w:sz w:val="24"/>
          <w:szCs w:val="24"/>
          <w:u w:val="single"/>
          <w:lang w:eastAsia="en-US"/>
        </w:rPr>
        <w:t>Учитель: Андронова О.И. (1 участник)</w:t>
      </w:r>
    </w:p>
    <w:p w:rsidR="000225A5" w:rsidRPr="009D09D5" w:rsidRDefault="000225A5" w:rsidP="000225A5">
      <w:pPr>
        <w:spacing w:after="160"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9D09D5">
        <w:rPr>
          <w:rFonts w:eastAsia="Calibri"/>
          <w:sz w:val="24"/>
          <w:szCs w:val="24"/>
          <w:u w:val="single"/>
          <w:lang w:eastAsia="en-US"/>
        </w:rPr>
        <w:t xml:space="preserve">Учитель: </w:t>
      </w:r>
      <w:proofErr w:type="spellStart"/>
      <w:r w:rsidRPr="009D09D5">
        <w:rPr>
          <w:rFonts w:eastAsia="Calibri"/>
          <w:sz w:val="24"/>
          <w:szCs w:val="24"/>
          <w:u w:val="single"/>
          <w:lang w:eastAsia="en-US"/>
        </w:rPr>
        <w:t>Тайгунова</w:t>
      </w:r>
      <w:proofErr w:type="spellEnd"/>
      <w:r w:rsidRPr="009D09D5">
        <w:rPr>
          <w:rFonts w:eastAsia="Calibri"/>
          <w:sz w:val="24"/>
          <w:szCs w:val="24"/>
          <w:u w:val="single"/>
          <w:lang w:eastAsia="en-US"/>
        </w:rPr>
        <w:t xml:space="preserve"> Н.В. (2 участника)</w:t>
      </w:r>
    </w:p>
    <w:p w:rsidR="00634469" w:rsidRPr="009D09D5" w:rsidRDefault="00634469" w:rsidP="00634469">
      <w:pPr>
        <w:pStyle w:val="im-mess"/>
        <w:shd w:val="clear" w:color="auto" w:fill="FFFFFF"/>
        <w:spacing w:before="0" w:beforeAutospacing="0" w:after="60" w:afterAutospacing="0" w:line="270" w:lineRule="atLeast"/>
        <w:ind w:left="60" w:right="60"/>
        <w:rPr>
          <w:color w:val="000000"/>
        </w:rPr>
      </w:pPr>
    </w:p>
    <w:p w:rsidR="00634469" w:rsidRPr="009D09D5" w:rsidRDefault="00634469" w:rsidP="00634469">
      <w:pPr>
        <w:pStyle w:val="im-mess"/>
        <w:shd w:val="clear" w:color="auto" w:fill="FFFFFF"/>
        <w:spacing w:after="60" w:line="270" w:lineRule="atLeast"/>
        <w:ind w:left="60" w:right="60"/>
        <w:rPr>
          <w:b/>
          <w:color w:val="000000"/>
        </w:rPr>
      </w:pPr>
      <w:r w:rsidRPr="009D09D5">
        <w:rPr>
          <w:b/>
          <w:color w:val="000000"/>
        </w:rPr>
        <w:t>Анализ результатов муниципального этапа предметной олимпиады школьников по иностранному языку 202</w:t>
      </w:r>
      <w:r w:rsidR="000225A5" w:rsidRPr="009D09D5">
        <w:rPr>
          <w:b/>
          <w:color w:val="000000"/>
        </w:rPr>
        <w:t>2</w:t>
      </w:r>
      <w:r w:rsidRPr="009D09D5">
        <w:rPr>
          <w:b/>
          <w:color w:val="000000"/>
        </w:rPr>
        <w:t xml:space="preserve"> – 202</w:t>
      </w:r>
      <w:r w:rsidR="000225A5" w:rsidRPr="009D09D5">
        <w:rPr>
          <w:b/>
          <w:color w:val="000000"/>
        </w:rPr>
        <w:t>3</w:t>
      </w:r>
      <w:r w:rsidRPr="009D09D5">
        <w:rPr>
          <w:b/>
          <w:color w:val="000000"/>
        </w:rPr>
        <w:t xml:space="preserve"> учебный год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556"/>
        <w:gridCol w:w="1530"/>
        <w:gridCol w:w="3357"/>
        <w:gridCol w:w="3893"/>
      </w:tblGrid>
      <w:tr w:rsidR="000225A5" w:rsidRPr="009D09D5" w:rsidTr="002A1207">
        <w:tc>
          <w:tcPr>
            <w:tcW w:w="169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К-во участников</w:t>
            </w:r>
          </w:p>
        </w:tc>
        <w:tc>
          <w:tcPr>
            <w:tcW w:w="4507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538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</w:tr>
      <w:tr w:rsidR="000225A5" w:rsidRPr="009D09D5" w:rsidTr="002A1207">
        <w:tc>
          <w:tcPr>
            <w:tcW w:w="169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5 - 6</w:t>
            </w:r>
          </w:p>
        </w:tc>
        <w:tc>
          <w:tcPr>
            <w:tcW w:w="1560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 xml:space="preserve">11   </w:t>
            </w:r>
          </w:p>
        </w:tc>
        <w:tc>
          <w:tcPr>
            <w:tcW w:w="4507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Ражева Олеся (5в)  Ф.</w:t>
            </w:r>
          </w:p>
        </w:tc>
        <w:tc>
          <w:tcPr>
            <w:tcW w:w="538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Олейник Алиса (5б) Ш.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sz w:val="24"/>
                <w:szCs w:val="24"/>
              </w:rPr>
              <w:t>Тикибаев</w:t>
            </w:r>
            <w:proofErr w:type="spellEnd"/>
            <w:r w:rsidRPr="009D09D5">
              <w:rPr>
                <w:rFonts w:ascii="Times New Roman" w:hAnsi="Times New Roman"/>
                <w:sz w:val="24"/>
                <w:szCs w:val="24"/>
              </w:rPr>
              <w:t xml:space="preserve"> Руслан (5б) Ф.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Мотовилова Алиса (6б) Ш.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Лестев Михаил (6б) Ш.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Заплатина Светлана (6б) Ш.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5A5" w:rsidRPr="009D09D5" w:rsidTr="002A1207">
        <w:tc>
          <w:tcPr>
            <w:tcW w:w="169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7 - 8</w:t>
            </w:r>
          </w:p>
        </w:tc>
        <w:tc>
          <w:tcPr>
            <w:tcW w:w="1560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7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Табашников Арсений (8в) Ш.</w:t>
            </w:r>
          </w:p>
        </w:tc>
        <w:tc>
          <w:tcPr>
            <w:tcW w:w="538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Власова Любовь (7б) Ф.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sz w:val="24"/>
                <w:szCs w:val="24"/>
              </w:rPr>
              <w:t>Кананыхина</w:t>
            </w:r>
            <w:proofErr w:type="spellEnd"/>
            <w:r w:rsidRPr="009D09D5">
              <w:rPr>
                <w:rFonts w:ascii="Times New Roman" w:hAnsi="Times New Roman"/>
                <w:sz w:val="24"/>
                <w:szCs w:val="24"/>
              </w:rPr>
              <w:t xml:space="preserve"> Светлана  (8б) А.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lastRenderedPageBreak/>
              <w:t>Нуреева Александра (7б) Х.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Полозов Андрей (8б) А.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5A5" w:rsidRPr="009D09D5" w:rsidTr="002A1207">
        <w:tc>
          <w:tcPr>
            <w:tcW w:w="169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9 - 11</w:t>
            </w:r>
          </w:p>
        </w:tc>
        <w:tc>
          <w:tcPr>
            <w:tcW w:w="1560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  <w:tc>
          <w:tcPr>
            <w:tcW w:w="4507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38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sz w:val="24"/>
                <w:szCs w:val="24"/>
              </w:rPr>
              <w:t>Цибаняк</w:t>
            </w:r>
            <w:proofErr w:type="spellEnd"/>
            <w:r w:rsidRPr="009D09D5">
              <w:rPr>
                <w:rFonts w:ascii="Times New Roman" w:hAnsi="Times New Roman"/>
                <w:sz w:val="24"/>
                <w:szCs w:val="24"/>
              </w:rPr>
              <w:t xml:space="preserve"> Ярослав (11) С.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sz w:val="24"/>
                <w:szCs w:val="24"/>
              </w:rPr>
              <w:t>Гоглачева</w:t>
            </w:r>
            <w:proofErr w:type="spellEnd"/>
            <w:r w:rsidRPr="009D09D5">
              <w:rPr>
                <w:rFonts w:ascii="Times New Roman" w:hAnsi="Times New Roman"/>
                <w:sz w:val="24"/>
                <w:szCs w:val="24"/>
              </w:rPr>
              <w:t xml:space="preserve"> Ирина (11) Ф.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Толмачева Екатерина (11) Ф.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9D5"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 w:rsidRPr="009D0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9D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9D09D5">
              <w:rPr>
                <w:rFonts w:ascii="Times New Roman" w:hAnsi="Times New Roman"/>
                <w:sz w:val="24"/>
                <w:szCs w:val="24"/>
              </w:rPr>
              <w:t xml:space="preserve"> (10) Б.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5A5" w:rsidRPr="009D09D5" w:rsidTr="002A1207">
        <w:tc>
          <w:tcPr>
            <w:tcW w:w="169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9-11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7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38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5A5" w:rsidRPr="009D09D5" w:rsidTr="002A1207">
        <w:tc>
          <w:tcPr>
            <w:tcW w:w="1696" w:type="dxa"/>
          </w:tcPr>
          <w:p w:rsidR="000225A5" w:rsidRPr="009D09D5" w:rsidRDefault="000225A5" w:rsidP="000225A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5A5" w:rsidRPr="009D09D5" w:rsidRDefault="000225A5" w:rsidP="000225A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tabs>
                <w:tab w:val="left" w:pos="540"/>
                <w:tab w:val="center" w:pos="6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ab/>
            </w: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0225A5" w:rsidRPr="009D09D5" w:rsidRDefault="000225A5" w:rsidP="00634469">
      <w:pPr>
        <w:pStyle w:val="im-mess"/>
        <w:shd w:val="clear" w:color="auto" w:fill="FFFFFF"/>
        <w:spacing w:after="60" w:line="270" w:lineRule="atLeast"/>
        <w:ind w:left="60" w:right="60"/>
        <w:rPr>
          <w:b/>
          <w:color w:val="000000"/>
        </w:rPr>
      </w:pPr>
      <w:r w:rsidRPr="009D09D5">
        <w:rPr>
          <w:b/>
          <w:color w:val="000000"/>
        </w:rPr>
        <w:t>Сводная таблица</w:t>
      </w:r>
    </w:p>
    <w:tbl>
      <w:tblPr>
        <w:tblStyle w:val="4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1170"/>
        <w:gridCol w:w="1413"/>
        <w:gridCol w:w="1178"/>
        <w:gridCol w:w="1205"/>
        <w:gridCol w:w="1233"/>
        <w:gridCol w:w="1349"/>
        <w:gridCol w:w="1394"/>
        <w:gridCol w:w="1394"/>
      </w:tblGrid>
      <w:tr w:rsidR="000225A5" w:rsidRPr="009D09D5" w:rsidTr="002A1207">
        <w:tc>
          <w:tcPr>
            <w:tcW w:w="93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2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2016 – 2017 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2017-2018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34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2018-2019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409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2019-2020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688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2020-2021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2021-2022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2022-2023</w:t>
            </w: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учебный год</w:t>
            </w:r>
          </w:p>
        </w:tc>
      </w:tr>
      <w:tr w:rsidR="000225A5" w:rsidRPr="009D09D5" w:rsidTr="002A1207">
        <w:tc>
          <w:tcPr>
            <w:tcW w:w="93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2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- 3</w:t>
            </w:r>
          </w:p>
        </w:tc>
        <w:tc>
          <w:tcPr>
            <w:tcW w:w="127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- 2</w:t>
            </w:r>
          </w:p>
        </w:tc>
        <w:tc>
          <w:tcPr>
            <w:tcW w:w="1342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</w:t>
            </w:r>
          </w:p>
        </w:tc>
        <w:tc>
          <w:tcPr>
            <w:tcW w:w="1409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</w:t>
            </w:r>
          </w:p>
        </w:tc>
        <w:tc>
          <w:tcPr>
            <w:tcW w:w="168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призер. - 2</w:t>
            </w:r>
          </w:p>
        </w:tc>
      </w:tr>
      <w:tr w:rsidR="000225A5" w:rsidRPr="009D09D5" w:rsidTr="002A1207">
        <w:tc>
          <w:tcPr>
            <w:tcW w:w="93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2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приз. - 2</w:t>
            </w:r>
          </w:p>
        </w:tc>
        <w:tc>
          <w:tcPr>
            <w:tcW w:w="127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- 3</w:t>
            </w:r>
          </w:p>
        </w:tc>
        <w:tc>
          <w:tcPr>
            <w:tcW w:w="1342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</w:t>
            </w:r>
          </w:p>
        </w:tc>
        <w:tc>
          <w:tcPr>
            <w:tcW w:w="1409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- 4</w:t>
            </w:r>
          </w:p>
        </w:tc>
        <w:tc>
          <w:tcPr>
            <w:tcW w:w="168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- 2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- 4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победит.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призер. - 3</w:t>
            </w:r>
          </w:p>
        </w:tc>
      </w:tr>
      <w:tr w:rsidR="000225A5" w:rsidRPr="009D09D5" w:rsidTr="002A1207">
        <w:tc>
          <w:tcPr>
            <w:tcW w:w="93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 xml:space="preserve">7 – 8 </w:t>
            </w:r>
          </w:p>
        </w:tc>
        <w:tc>
          <w:tcPr>
            <w:tcW w:w="142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приз. - 3</w:t>
            </w:r>
          </w:p>
        </w:tc>
        <w:tc>
          <w:tcPr>
            <w:tcW w:w="127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- 3</w:t>
            </w:r>
          </w:p>
        </w:tc>
        <w:tc>
          <w:tcPr>
            <w:tcW w:w="1342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- 2</w:t>
            </w:r>
          </w:p>
        </w:tc>
        <w:tc>
          <w:tcPr>
            <w:tcW w:w="1409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- 4</w:t>
            </w:r>
          </w:p>
        </w:tc>
        <w:tc>
          <w:tcPr>
            <w:tcW w:w="168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- 2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- 5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призер. - 4</w:t>
            </w:r>
          </w:p>
        </w:tc>
      </w:tr>
      <w:tr w:rsidR="000225A5" w:rsidRPr="009D09D5" w:rsidTr="002A1207">
        <w:tc>
          <w:tcPr>
            <w:tcW w:w="93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 xml:space="preserve">9 – 11 </w:t>
            </w:r>
          </w:p>
        </w:tc>
        <w:tc>
          <w:tcPr>
            <w:tcW w:w="142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приз. - 3</w:t>
            </w:r>
          </w:p>
        </w:tc>
        <w:tc>
          <w:tcPr>
            <w:tcW w:w="127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- 2</w:t>
            </w:r>
          </w:p>
        </w:tc>
        <w:tc>
          <w:tcPr>
            <w:tcW w:w="1342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- 2</w:t>
            </w:r>
          </w:p>
        </w:tc>
        <w:tc>
          <w:tcPr>
            <w:tcW w:w="1409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- 7</w:t>
            </w:r>
          </w:p>
        </w:tc>
        <w:tc>
          <w:tcPr>
            <w:tcW w:w="168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- 5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1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- 2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победит. – 0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призер. - 4</w:t>
            </w:r>
          </w:p>
        </w:tc>
      </w:tr>
      <w:tr w:rsidR="000225A5" w:rsidRPr="009D09D5" w:rsidTr="002A1207">
        <w:tc>
          <w:tcPr>
            <w:tcW w:w="93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9D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победители – 2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призеры - 11</w:t>
            </w:r>
          </w:p>
        </w:tc>
        <w:tc>
          <w:tcPr>
            <w:tcW w:w="127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4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- 10</w:t>
            </w:r>
          </w:p>
        </w:tc>
        <w:tc>
          <w:tcPr>
            <w:tcW w:w="1342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3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призеры - 6</w:t>
            </w:r>
          </w:p>
        </w:tc>
        <w:tc>
          <w:tcPr>
            <w:tcW w:w="1409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4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призеры - 16</w:t>
            </w:r>
          </w:p>
        </w:tc>
        <w:tc>
          <w:tcPr>
            <w:tcW w:w="168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3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- 10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победит. – 2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sz w:val="24"/>
                <w:szCs w:val="24"/>
              </w:rPr>
              <w:t>призер. - 12</w:t>
            </w: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победит. – 2</w:t>
            </w:r>
          </w:p>
          <w:p w:rsidR="000225A5" w:rsidRPr="009D09D5" w:rsidRDefault="000225A5" w:rsidP="000225A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09D5">
              <w:rPr>
                <w:rFonts w:ascii="Times New Roman" w:hAnsi="Times New Roman"/>
                <w:color w:val="0070C0"/>
                <w:sz w:val="24"/>
                <w:szCs w:val="24"/>
              </w:rPr>
              <w:t>призер. - 13</w:t>
            </w:r>
          </w:p>
        </w:tc>
      </w:tr>
      <w:tr w:rsidR="000225A5" w:rsidRPr="009D09D5" w:rsidTr="002A1207">
        <w:tc>
          <w:tcPr>
            <w:tcW w:w="932" w:type="dxa"/>
          </w:tcPr>
          <w:p w:rsidR="000225A5" w:rsidRPr="009D09D5" w:rsidRDefault="000225A5" w:rsidP="00022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25A5" w:rsidRPr="009D09D5" w:rsidRDefault="000225A5" w:rsidP="00022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5A5" w:rsidRPr="009D09D5" w:rsidRDefault="000225A5" w:rsidP="00634469">
      <w:pPr>
        <w:pStyle w:val="im-mess"/>
        <w:shd w:val="clear" w:color="auto" w:fill="FFFFFF"/>
        <w:spacing w:after="60" w:line="270" w:lineRule="atLeast"/>
        <w:ind w:left="60" w:right="60"/>
        <w:rPr>
          <w:b/>
          <w:color w:val="000000"/>
        </w:rPr>
      </w:pPr>
    </w:p>
    <w:p w:rsidR="000225A5" w:rsidRPr="009D09D5" w:rsidRDefault="000225A5" w:rsidP="000225A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 xml:space="preserve">Анализируя результаты муниципального этапа предметной олимпиады, можно сделать вывод об успешности работы как учителей, так и учащихся, подготовившихся к олимпиаде, так как в каждой параллели имеются призовые места. Сравнивая результаты данной олимпиады с результатами прошлого года, можно сказать, что уменьшилось общее число участников (48/35). Количество победителей осталось неизменным (2 человека), количество призеров увеличилось на одного ученика (13человек). Участников муниципального этапа по немецкому языку не было. Нет победителей в </w:t>
      </w:r>
      <w:r w:rsidRPr="009D09D5">
        <w:rPr>
          <w:rFonts w:eastAsia="Calibri"/>
          <w:sz w:val="24"/>
          <w:szCs w:val="24"/>
          <w:lang w:eastAsia="en-US"/>
        </w:rPr>
        <w:lastRenderedPageBreak/>
        <w:t>параллели 10 - 11 классов. Некоторые старшеклассники, которые могли бы претендовать на победу, сменили приоритеты в связи с  направлениями, выбранными для поступления, и не участвовали в олимпиаде по предмету «иностранный язык». Также есть острая нехватка времени для целенаправленной подготовки к олимпиадам. Однако, мы видим, что есть потенциал для дальнейшей работы по подготовке к участию в предметной олимпиады.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D09D5">
        <w:rPr>
          <w:rFonts w:eastAsia="Calibri"/>
          <w:b/>
          <w:sz w:val="24"/>
          <w:szCs w:val="24"/>
          <w:lang w:eastAsia="en-US"/>
        </w:rPr>
        <w:t xml:space="preserve">    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D09D5">
        <w:rPr>
          <w:rFonts w:eastAsia="Calibri"/>
          <w:b/>
          <w:sz w:val="24"/>
          <w:szCs w:val="24"/>
          <w:lang w:eastAsia="en-US"/>
        </w:rPr>
        <w:t>Учителя, подготовившие победителей и призеров: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D09D5">
        <w:rPr>
          <w:rFonts w:eastAsia="Calibri"/>
          <w:sz w:val="24"/>
          <w:szCs w:val="24"/>
          <w:lang w:eastAsia="en-US"/>
        </w:rPr>
        <w:t>Финтисова</w:t>
      </w:r>
      <w:proofErr w:type="spellEnd"/>
      <w:r w:rsidRPr="009D09D5">
        <w:rPr>
          <w:rFonts w:eastAsia="Calibri"/>
          <w:sz w:val="24"/>
          <w:szCs w:val="24"/>
          <w:lang w:eastAsia="en-US"/>
        </w:rPr>
        <w:t xml:space="preserve"> А.Г. - 1 победитель, 4 призёра.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D09D5">
        <w:rPr>
          <w:rFonts w:eastAsia="Calibri"/>
          <w:sz w:val="24"/>
          <w:szCs w:val="24"/>
          <w:lang w:eastAsia="en-US"/>
        </w:rPr>
        <w:t>Шавлова</w:t>
      </w:r>
      <w:proofErr w:type="spellEnd"/>
      <w:r w:rsidRPr="009D09D5">
        <w:rPr>
          <w:rFonts w:eastAsia="Calibri"/>
          <w:sz w:val="24"/>
          <w:szCs w:val="24"/>
          <w:lang w:eastAsia="en-US"/>
        </w:rPr>
        <w:t xml:space="preserve"> И.А. - 1 победитель, 4 призёра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Андронова О.И. - 2 призёра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Богданова Т.Н. - 1 призёр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Харитонова Н.В. - 1 призёр</w:t>
      </w:r>
    </w:p>
    <w:p w:rsidR="000225A5" w:rsidRPr="009D09D5" w:rsidRDefault="000225A5" w:rsidP="000225A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9D09D5">
        <w:rPr>
          <w:rFonts w:eastAsia="Calibri"/>
          <w:sz w:val="24"/>
          <w:szCs w:val="24"/>
          <w:lang w:eastAsia="en-US"/>
        </w:rPr>
        <w:t>Сафонова С.А. - 1 призёр</w:t>
      </w:r>
    </w:p>
    <w:p w:rsidR="00634469" w:rsidRPr="009D09D5" w:rsidRDefault="00634469" w:rsidP="000225A5">
      <w:pPr>
        <w:spacing w:line="259" w:lineRule="auto"/>
        <w:jc w:val="both"/>
        <w:rPr>
          <w:b/>
          <w:color w:val="000000"/>
          <w:sz w:val="24"/>
          <w:szCs w:val="24"/>
        </w:rPr>
      </w:pPr>
    </w:p>
    <w:p w:rsidR="000225A5" w:rsidRPr="009D09D5" w:rsidRDefault="000225A5" w:rsidP="000225A5">
      <w:pPr>
        <w:spacing w:line="259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9D09D5">
        <w:rPr>
          <w:rFonts w:eastAsia="Calibri"/>
          <w:b/>
          <w:sz w:val="24"/>
          <w:szCs w:val="24"/>
          <w:u w:val="single"/>
          <w:lang w:eastAsia="en-US"/>
        </w:rPr>
        <w:t>Региональный этап</w:t>
      </w:r>
    </w:p>
    <w:p w:rsidR="00634469" w:rsidRPr="009D09D5" w:rsidRDefault="00634469" w:rsidP="00634469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1D3FD8" w:rsidRPr="009D09D5" w:rsidRDefault="00FF4536" w:rsidP="000225A5">
      <w:pPr>
        <w:pStyle w:val="a7"/>
        <w:spacing w:line="360" w:lineRule="auto"/>
        <w:ind w:left="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2</w:t>
      </w:r>
      <w:r w:rsidR="001D3FD8" w:rsidRPr="009D09D5">
        <w:rPr>
          <w:sz w:val="24"/>
          <w:szCs w:val="24"/>
        </w:rPr>
        <w:t xml:space="preserve"> учени</w:t>
      </w:r>
      <w:r w:rsidRPr="009D09D5">
        <w:rPr>
          <w:sz w:val="24"/>
          <w:szCs w:val="24"/>
        </w:rPr>
        <w:t>к</w:t>
      </w:r>
      <w:r w:rsidR="001D3FD8" w:rsidRPr="009D09D5">
        <w:rPr>
          <w:sz w:val="24"/>
          <w:szCs w:val="24"/>
        </w:rPr>
        <w:t>а принимал</w:t>
      </w:r>
      <w:r w:rsidRPr="009D09D5">
        <w:rPr>
          <w:sz w:val="24"/>
          <w:szCs w:val="24"/>
        </w:rPr>
        <w:t>и</w:t>
      </w:r>
      <w:r w:rsidR="001D3FD8" w:rsidRPr="009D09D5">
        <w:rPr>
          <w:sz w:val="24"/>
          <w:szCs w:val="24"/>
        </w:rPr>
        <w:t xml:space="preserve"> участие в областном этапе предметной олимпиады. </w:t>
      </w:r>
      <w:r w:rsidR="000225A5" w:rsidRPr="009D09D5">
        <w:rPr>
          <w:sz w:val="24"/>
          <w:szCs w:val="24"/>
        </w:rPr>
        <w:t>Власова Любовь (8 класс</w:t>
      </w:r>
      <w:r w:rsidRPr="009D09D5">
        <w:rPr>
          <w:sz w:val="24"/>
          <w:szCs w:val="24"/>
        </w:rPr>
        <w:t xml:space="preserve">), учитель: </w:t>
      </w:r>
      <w:proofErr w:type="spellStart"/>
      <w:r w:rsidRPr="009D09D5">
        <w:rPr>
          <w:sz w:val="24"/>
          <w:szCs w:val="24"/>
        </w:rPr>
        <w:t>Финтисова</w:t>
      </w:r>
      <w:proofErr w:type="spellEnd"/>
      <w:r w:rsidRPr="009D09D5">
        <w:rPr>
          <w:sz w:val="24"/>
          <w:szCs w:val="24"/>
        </w:rPr>
        <w:t xml:space="preserve"> А.Г., Табашников Арсений (8 класс), учитель: </w:t>
      </w:r>
      <w:proofErr w:type="spellStart"/>
      <w:r w:rsidRPr="009D09D5">
        <w:rPr>
          <w:sz w:val="24"/>
          <w:szCs w:val="24"/>
        </w:rPr>
        <w:t>Шавлова</w:t>
      </w:r>
      <w:proofErr w:type="spellEnd"/>
      <w:r w:rsidRPr="009D09D5">
        <w:rPr>
          <w:sz w:val="24"/>
          <w:szCs w:val="24"/>
        </w:rPr>
        <w:t xml:space="preserve"> И.А.</w:t>
      </w:r>
    </w:p>
    <w:p w:rsidR="000225A5" w:rsidRPr="009D09D5" w:rsidRDefault="000225A5" w:rsidP="000225A5">
      <w:pPr>
        <w:pStyle w:val="a7"/>
        <w:spacing w:line="360" w:lineRule="auto"/>
        <w:ind w:left="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Результат – </w:t>
      </w:r>
      <w:r w:rsidR="00FF4536" w:rsidRPr="009D09D5">
        <w:rPr>
          <w:sz w:val="24"/>
          <w:szCs w:val="24"/>
        </w:rPr>
        <w:t xml:space="preserve">Власова Любовь - </w:t>
      </w:r>
      <w:r w:rsidRPr="009D09D5">
        <w:rPr>
          <w:sz w:val="24"/>
          <w:szCs w:val="24"/>
        </w:rPr>
        <w:t>призер</w:t>
      </w:r>
    </w:p>
    <w:p w:rsidR="001D3FD8" w:rsidRPr="009D09D5" w:rsidRDefault="001D3FD8" w:rsidP="00634469">
      <w:pPr>
        <w:pStyle w:val="a7"/>
        <w:spacing w:line="360" w:lineRule="auto"/>
        <w:ind w:left="1080"/>
        <w:jc w:val="both"/>
        <w:rPr>
          <w:sz w:val="24"/>
          <w:szCs w:val="24"/>
        </w:rPr>
      </w:pPr>
    </w:p>
    <w:p w:rsidR="00266AAA" w:rsidRPr="009D09D5" w:rsidRDefault="00BC129E" w:rsidP="00266AAA">
      <w:pPr>
        <w:numPr>
          <w:ilvl w:val="0"/>
          <w:numId w:val="19"/>
        </w:numPr>
        <w:tabs>
          <w:tab w:val="clear" w:pos="54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Участие в проектной деятельности 7 и 10 классы (кто из учителей участвовал, типы проектов, плюсы и минусы работы над проектами; перспективы работы в этом направлении)</w:t>
      </w:r>
    </w:p>
    <w:p w:rsidR="001D3FD8" w:rsidRPr="009D09D5" w:rsidRDefault="00B77F32" w:rsidP="001D3FD8">
      <w:pPr>
        <w:spacing w:line="360" w:lineRule="auto"/>
        <w:ind w:left="720"/>
        <w:jc w:val="both"/>
        <w:rPr>
          <w:b/>
          <w:sz w:val="24"/>
          <w:szCs w:val="24"/>
          <w:u w:val="single"/>
        </w:rPr>
      </w:pPr>
      <w:r w:rsidRPr="009D09D5">
        <w:rPr>
          <w:b/>
          <w:sz w:val="24"/>
          <w:szCs w:val="24"/>
          <w:u w:val="single"/>
        </w:rPr>
        <w:t xml:space="preserve">Богданова Т.Н. </w:t>
      </w:r>
    </w:p>
    <w:p w:rsidR="00B77F32" w:rsidRPr="009D09D5" w:rsidRDefault="00B77F32" w:rsidP="00B77F32">
      <w:pPr>
        <w:pStyle w:val="a7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Информационно-познавательный проект «Английский сленг в речи современных подростков»</w:t>
      </w:r>
      <w:r w:rsidR="00FF4536" w:rsidRPr="009D09D5">
        <w:rPr>
          <w:sz w:val="24"/>
          <w:szCs w:val="24"/>
        </w:rPr>
        <w:t xml:space="preserve"> 10 </w:t>
      </w:r>
      <w:proofErr w:type="spellStart"/>
      <w:r w:rsidR="00FF4536" w:rsidRPr="009D09D5">
        <w:rPr>
          <w:sz w:val="24"/>
          <w:szCs w:val="24"/>
        </w:rPr>
        <w:t>кл</w:t>
      </w:r>
      <w:proofErr w:type="spellEnd"/>
    </w:p>
    <w:p w:rsidR="00B77F32" w:rsidRPr="009D09D5" w:rsidRDefault="00B77F32" w:rsidP="00B77F32">
      <w:pPr>
        <w:pStyle w:val="a7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Социальный проект «Сколиоз - болезнь современных подростков»</w:t>
      </w:r>
      <w:r w:rsidR="00FF4536" w:rsidRPr="009D09D5">
        <w:rPr>
          <w:sz w:val="24"/>
          <w:szCs w:val="24"/>
        </w:rPr>
        <w:t xml:space="preserve"> 10 </w:t>
      </w:r>
      <w:proofErr w:type="spellStart"/>
      <w:r w:rsidR="00FF4536" w:rsidRPr="009D09D5">
        <w:rPr>
          <w:sz w:val="24"/>
          <w:szCs w:val="24"/>
        </w:rPr>
        <w:t>кл</w:t>
      </w:r>
      <w:proofErr w:type="spellEnd"/>
    </w:p>
    <w:p w:rsidR="00B77F32" w:rsidRPr="009D09D5" w:rsidRDefault="00B77F32" w:rsidP="001D3FD8">
      <w:pPr>
        <w:spacing w:line="360" w:lineRule="auto"/>
        <w:ind w:left="720"/>
        <w:jc w:val="both"/>
        <w:rPr>
          <w:b/>
          <w:sz w:val="24"/>
          <w:szCs w:val="24"/>
          <w:u w:val="single"/>
        </w:rPr>
      </w:pPr>
      <w:proofErr w:type="spellStart"/>
      <w:r w:rsidRPr="009D09D5">
        <w:rPr>
          <w:b/>
          <w:sz w:val="24"/>
          <w:szCs w:val="24"/>
          <w:u w:val="single"/>
        </w:rPr>
        <w:t>Финтисова</w:t>
      </w:r>
      <w:proofErr w:type="spellEnd"/>
      <w:r w:rsidRPr="009D09D5">
        <w:rPr>
          <w:b/>
          <w:sz w:val="24"/>
          <w:szCs w:val="24"/>
          <w:u w:val="single"/>
        </w:rPr>
        <w:t xml:space="preserve"> А.Г.</w:t>
      </w:r>
    </w:p>
    <w:p w:rsidR="00B77F32" w:rsidRPr="009D09D5" w:rsidRDefault="00B77F32" w:rsidP="00B77F32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1 – </w:t>
      </w:r>
      <w:bookmarkStart w:id="2" w:name="_Hlk136856201"/>
      <w:r w:rsidRPr="009D09D5">
        <w:rPr>
          <w:sz w:val="24"/>
          <w:szCs w:val="24"/>
        </w:rPr>
        <w:t>Исследовательский проект</w:t>
      </w:r>
      <w:r w:rsidR="00FF4536" w:rsidRPr="009D09D5">
        <w:rPr>
          <w:sz w:val="24"/>
          <w:szCs w:val="24"/>
        </w:rPr>
        <w:t xml:space="preserve"> </w:t>
      </w:r>
      <w:bookmarkEnd w:id="2"/>
      <w:r w:rsidR="00FF4536" w:rsidRPr="009D09D5">
        <w:rPr>
          <w:sz w:val="24"/>
          <w:szCs w:val="24"/>
        </w:rPr>
        <w:t>«</w:t>
      </w:r>
      <w:r w:rsidRPr="009D09D5">
        <w:rPr>
          <w:sz w:val="24"/>
          <w:szCs w:val="24"/>
        </w:rPr>
        <w:t>Изучение готовности подростков к выбору профессии</w:t>
      </w:r>
      <w:r w:rsidR="00FF4536" w:rsidRPr="009D09D5">
        <w:rPr>
          <w:sz w:val="24"/>
          <w:szCs w:val="24"/>
        </w:rPr>
        <w:t xml:space="preserve">» 7 </w:t>
      </w:r>
      <w:proofErr w:type="spellStart"/>
      <w:r w:rsidR="00FF4536" w:rsidRPr="009D09D5">
        <w:rPr>
          <w:sz w:val="24"/>
          <w:szCs w:val="24"/>
        </w:rPr>
        <w:t>кл</w:t>
      </w:r>
      <w:proofErr w:type="spellEnd"/>
    </w:p>
    <w:p w:rsidR="00B77F32" w:rsidRPr="009D09D5" w:rsidRDefault="00B77F32" w:rsidP="00B77F32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>2 – Социальный проект «Сплочение коллектива. Игры и упражнения»</w:t>
      </w:r>
      <w:r w:rsidR="00FF4536" w:rsidRPr="009D09D5">
        <w:rPr>
          <w:sz w:val="24"/>
          <w:szCs w:val="24"/>
        </w:rPr>
        <w:t xml:space="preserve"> 7 класс</w:t>
      </w:r>
    </w:p>
    <w:p w:rsidR="00B77F32" w:rsidRPr="009D09D5" w:rsidRDefault="00B77F32" w:rsidP="00B77F32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3 - </w:t>
      </w:r>
      <w:r w:rsidR="00FF4536" w:rsidRPr="009D09D5">
        <w:rPr>
          <w:sz w:val="24"/>
          <w:szCs w:val="24"/>
        </w:rPr>
        <w:t>Исследовательский проект «</w:t>
      </w:r>
      <w:r w:rsidRPr="009D09D5">
        <w:rPr>
          <w:sz w:val="24"/>
          <w:szCs w:val="24"/>
        </w:rPr>
        <w:t>Возможно ли создать международный язык, на котором будут общаться все земляне?</w:t>
      </w:r>
      <w:r w:rsidR="00FF4536" w:rsidRPr="009D09D5">
        <w:rPr>
          <w:sz w:val="24"/>
          <w:szCs w:val="24"/>
        </w:rPr>
        <w:t xml:space="preserve">» 7 </w:t>
      </w:r>
      <w:proofErr w:type="spellStart"/>
      <w:r w:rsidR="00FF4536" w:rsidRPr="009D09D5">
        <w:rPr>
          <w:sz w:val="24"/>
          <w:szCs w:val="24"/>
        </w:rPr>
        <w:t>кл</w:t>
      </w:r>
      <w:proofErr w:type="spellEnd"/>
    </w:p>
    <w:p w:rsidR="00B77F32" w:rsidRPr="009D09D5" w:rsidRDefault="00B77F32" w:rsidP="00B77F32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4 - </w:t>
      </w:r>
      <w:r w:rsidR="00FF4536" w:rsidRPr="009D09D5">
        <w:rPr>
          <w:sz w:val="24"/>
          <w:szCs w:val="24"/>
        </w:rPr>
        <w:t>Исследовательский проект «</w:t>
      </w:r>
      <w:r w:rsidRPr="009D09D5">
        <w:rPr>
          <w:sz w:val="24"/>
          <w:szCs w:val="24"/>
        </w:rPr>
        <w:t>Красивый почерк – показатель интеллекта?</w:t>
      </w:r>
      <w:r w:rsidR="00FF4536" w:rsidRPr="009D09D5">
        <w:rPr>
          <w:sz w:val="24"/>
          <w:szCs w:val="24"/>
        </w:rPr>
        <w:t xml:space="preserve">» 7 </w:t>
      </w:r>
      <w:proofErr w:type="spellStart"/>
      <w:r w:rsidR="00FF4536" w:rsidRPr="009D09D5">
        <w:rPr>
          <w:sz w:val="24"/>
          <w:szCs w:val="24"/>
        </w:rPr>
        <w:t>кл</w:t>
      </w:r>
      <w:proofErr w:type="spellEnd"/>
    </w:p>
    <w:p w:rsidR="00B77F32" w:rsidRPr="009D09D5" w:rsidRDefault="00B77F32" w:rsidP="00B77F32">
      <w:pPr>
        <w:spacing w:line="360" w:lineRule="auto"/>
        <w:ind w:left="72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5 - </w:t>
      </w:r>
      <w:r w:rsidR="00FF4536" w:rsidRPr="009D09D5">
        <w:rPr>
          <w:sz w:val="24"/>
          <w:szCs w:val="24"/>
        </w:rPr>
        <w:t>Исследовательский проект «</w:t>
      </w:r>
      <w:r w:rsidRPr="009D09D5">
        <w:rPr>
          <w:sz w:val="24"/>
          <w:szCs w:val="24"/>
        </w:rPr>
        <w:t>Роль и место фастфуда в питании людей разных стран</w:t>
      </w:r>
      <w:r w:rsidR="00FF4536" w:rsidRPr="009D09D5">
        <w:rPr>
          <w:sz w:val="24"/>
          <w:szCs w:val="24"/>
        </w:rPr>
        <w:t xml:space="preserve">» 7 </w:t>
      </w:r>
      <w:proofErr w:type="spellStart"/>
      <w:r w:rsidR="00FF4536" w:rsidRPr="009D09D5">
        <w:rPr>
          <w:sz w:val="24"/>
          <w:szCs w:val="24"/>
        </w:rPr>
        <w:t>кл</w:t>
      </w:r>
      <w:proofErr w:type="spellEnd"/>
    </w:p>
    <w:p w:rsidR="00B77F32" w:rsidRPr="009D09D5" w:rsidRDefault="00B77F32" w:rsidP="00B77F32">
      <w:pPr>
        <w:spacing w:line="360" w:lineRule="auto"/>
        <w:ind w:left="720"/>
        <w:jc w:val="both"/>
        <w:rPr>
          <w:sz w:val="24"/>
          <w:szCs w:val="24"/>
        </w:rPr>
      </w:pPr>
    </w:p>
    <w:p w:rsidR="00881495" w:rsidRPr="009D09D5" w:rsidRDefault="00881495" w:rsidP="00266AAA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Анализ </w:t>
      </w:r>
      <w:r w:rsidR="00BC129E" w:rsidRPr="009D09D5">
        <w:rPr>
          <w:sz w:val="24"/>
          <w:szCs w:val="24"/>
        </w:rPr>
        <w:t>внеклассных мероприятий</w:t>
      </w:r>
      <w:r w:rsidRPr="009D09D5">
        <w:rPr>
          <w:sz w:val="24"/>
          <w:szCs w:val="24"/>
        </w:rPr>
        <w:t>.</w:t>
      </w:r>
    </w:p>
    <w:p w:rsidR="00FF4536" w:rsidRPr="009D09D5" w:rsidRDefault="00FF4536" w:rsidP="00FF4536">
      <w:pPr>
        <w:spacing w:line="360" w:lineRule="auto"/>
        <w:ind w:left="54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Предметная неделя в формате </w:t>
      </w:r>
      <w:r w:rsidRPr="009D09D5">
        <w:rPr>
          <w:sz w:val="24"/>
          <w:szCs w:val="24"/>
          <w:lang w:val="en-US"/>
        </w:rPr>
        <w:t>online</w:t>
      </w:r>
      <w:r w:rsidRPr="009D09D5">
        <w:rPr>
          <w:sz w:val="24"/>
          <w:szCs w:val="24"/>
        </w:rPr>
        <w:t>. Тема «Нескучная Новая Зеландия»</w:t>
      </w:r>
    </w:p>
    <w:p w:rsidR="00FF4536" w:rsidRPr="009D09D5" w:rsidRDefault="00FF4536" w:rsidP="00FF4536">
      <w:pPr>
        <w:spacing w:line="360" w:lineRule="auto"/>
        <w:ind w:left="540"/>
        <w:jc w:val="both"/>
        <w:rPr>
          <w:sz w:val="24"/>
          <w:szCs w:val="24"/>
        </w:rPr>
      </w:pPr>
      <w:r w:rsidRPr="009D09D5">
        <w:rPr>
          <w:sz w:val="24"/>
          <w:szCs w:val="24"/>
        </w:rPr>
        <w:t xml:space="preserve">Педагоги ШМО работали с командой учащихся - организаторов. На каникулах ребята составили </w:t>
      </w:r>
      <w:proofErr w:type="spellStart"/>
      <w:r w:rsidRPr="009D09D5">
        <w:rPr>
          <w:sz w:val="24"/>
          <w:szCs w:val="24"/>
        </w:rPr>
        <w:t>подтемы</w:t>
      </w:r>
      <w:proofErr w:type="spellEnd"/>
      <w:r w:rsidRPr="009D09D5">
        <w:rPr>
          <w:sz w:val="24"/>
          <w:szCs w:val="24"/>
        </w:rPr>
        <w:t xml:space="preserve"> (вопросы) по заданным направлениям, раздали задания активам классов. Ученики с 4 по 11 </w:t>
      </w:r>
      <w:proofErr w:type="spellStart"/>
      <w:r w:rsidRPr="009D09D5">
        <w:rPr>
          <w:sz w:val="24"/>
          <w:szCs w:val="24"/>
        </w:rPr>
        <w:t>кл</w:t>
      </w:r>
      <w:proofErr w:type="spellEnd"/>
      <w:r w:rsidRPr="009D09D5">
        <w:rPr>
          <w:sz w:val="24"/>
          <w:szCs w:val="24"/>
        </w:rPr>
        <w:t xml:space="preserve"> должны были выполнить задания и разместить информацию по </w:t>
      </w:r>
      <w:proofErr w:type="spellStart"/>
      <w:r w:rsidRPr="009D09D5">
        <w:rPr>
          <w:sz w:val="24"/>
          <w:szCs w:val="24"/>
        </w:rPr>
        <w:t>хэштегу</w:t>
      </w:r>
      <w:proofErr w:type="spellEnd"/>
      <w:r w:rsidRPr="009D09D5">
        <w:rPr>
          <w:sz w:val="24"/>
          <w:szCs w:val="24"/>
        </w:rPr>
        <w:t xml:space="preserve"> в классных страничках. Учителя предметники отслеживали информацию и составляли вопросы для </w:t>
      </w:r>
      <w:r w:rsidRPr="009D09D5">
        <w:rPr>
          <w:sz w:val="24"/>
          <w:szCs w:val="24"/>
        </w:rPr>
        <w:lastRenderedPageBreak/>
        <w:t xml:space="preserve">викторины на основе того, что разместили дети. В итоге ученики получили викторину в онлайн формате. Все учителя ШМО отвечали за распределенные классы. Был оформлен информационный стенд, вручены грамоты победителям. </w:t>
      </w:r>
      <w:r w:rsidR="000C4E1F" w:rsidRPr="009D09D5">
        <w:rPr>
          <w:sz w:val="24"/>
          <w:szCs w:val="24"/>
        </w:rPr>
        <w:t xml:space="preserve">Итоги озвучены по школьному радио и размещены на страничке школы в </w:t>
      </w:r>
      <w:proofErr w:type="spellStart"/>
      <w:r w:rsidR="000C4E1F" w:rsidRPr="009D09D5">
        <w:rPr>
          <w:sz w:val="24"/>
          <w:szCs w:val="24"/>
        </w:rPr>
        <w:t>вк</w:t>
      </w:r>
      <w:proofErr w:type="spellEnd"/>
      <w:r w:rsidR="000C4E1F" w:rsidRPr="009D09D5">
        <w:rPr>
          <w:sz w:val="24"/>
          <w:szCs w:val="24"/>
        </w:rPr>
        <w:t>.</w:t>
      </w:r>
    </w:p>
    <w:p w:rsidR="00FF4536" w:rsidRPr="009D09D5" w:rsidRDefault="00FF4536" w:rsidP="00FF4536">
      <w:pPr>
        <w:spacing w:line="360" w:lineRule="auto"/>
        <w:ind w:left="540"/>
        <w:jc w:val="both"/>
        <w:rPr>
          <w:sz w:val="24"/>
          <w:szCs w:val="24"/>
        </w:rPr>
      </w:pPr>
    </w:p>
    <w:p w:rsidR="00881495" w:rsidRPr="009D09D5" w:rsidRDefault="00881495" w:rsidP="002D25BE">
      <w:pPr>
        <w:spacing w:line="276" w:lineRule="auto"/>
        <w:ind w:left="612" w:right="-442"/>
        <w:rPr>
          <w:sz w:val="24"/>
          <w:szCs w:val="24"/>
        </w:rPr>
      </w:pPr>
    </w:p>
    <w:p w:rsidR="00881495" w:rsidRPr="009D09D5" w:rsidRDefault="006141AA" w:rsidP="00911079">
      <w:pPr>
        <w:numPr>
          <w:ilvl w:val="0"/>
          <w:numId w:val="29"/>
        </w:numPr>
        <w:spacing w:line="276" w:lineRule="auto"/>
        <w:ind w:right="-442"/>
        <w:rPr>
          <w:b/>
          <w:sz w:val="24"/>
          <w:szCs w:val="24"/>
        </w:rPr>
      </w:pPr>
      <w:r w:rsidRPr="009D09D5">
        <w:rPr>
          <w:b/>
          <w:sz w:val="24"/>
          <w:szCs w:val="24"/>
        </w:rPr>
        <w:t>Цели и задачи на 202</w:t>
      </w:r>
      <w:r w:rsidR="000C4E1F" w:rsidRPr="009D09D5">
        <w:rPr>
          <w:b/>
          <w:sz w:val="24"/>
          <w:szCs w:val="24"/>
        </w:rPr>
        <w:t>3</w:t>
      </w:r>
      <w:r w:rsidRPr="009D09D5">
        <w:rPr>
          <w:b/>
          <w:sz w:val="24"/>
          <w:szCs w:val="24"/>
        </w:rPr>
        <w:t>-202</w:t>
      </w:r>
      <w:r w:rsidR="000C4E1F" w:rsidRPr="009D09D5">
        <w:rPr>
          <w:b/>
          <w:sz w:val="24"/>
          <w:szCs w:val="24"/>
        </w:rPr>
        <w:t>4</w:t>
      </w:r>
      <w:r w:rsidR="00881495" w:rsidRPr="009D09D5">
        <w:rPr>
          <w:b/>
          <w:sz w:val="24"/>
          <w:szCs w:val="24"/>
        </w:rPr>
        <w:t xml:space="preserve"> учебный год.</w:t>
      </w:r>
    </w:p>
    <w:p w:rsidR="00587676" w:rsidRPr="009D09D5" w:rsidRDefault="00587676" w:rsidP="00587676">
      <w:pPr>
        <w:spacing w:line="276" w:lineRule="auto"/>
        <w:ind w:left="540" w:right="-442"/>
        <w:rPr>
          <w:sz w:val="24"/>
          <w:szCs w:val="24"/>
        </w:rPr>
      </w:pPr>
      <w:r w:rsidRPr="009D09D5">
        <w:rPr>
          <w:sz w:val="24"/>
          <w:szCs w:val="24"/>
        </w:rPr>
        <w:t>Продолжаем работу по реализации поставленной ранее цели. Добавляем новые задачи.</w:t>
      </w:r>
    </w:p>
    <w:p w:rsidR="00587676" w:rsidRPr="009D09D5" w:rsidRDefault="00587676" w:rsidP="00587676">
      <w:pPr>
        <w:spacing w:line="276" w:lineRule="auto"/>
        <w:ind w:left="540" w:right="-442"/>
        <w:rPr>
          <w:sz w:val="24"/>
          <w:szCs w:val="24"/>
        </w:rPr>
      </w:pPr>
      <w:bookmarkStart w:id="3" w:name="_Hlk136853676"/>
      <w:r w:rsidRPr="009D09D5">
        <w:rPr>
          <w:b/>
          <w:sz w:val="24"/>
          <w:szCs w:val="24"/>
        </w:rPr>
        <w:t>Цель:</w:t>
      </w:r>
      <w:r w:rsidRPr="009D09D5">
        <w:rPr>
          <w:sz w:val="24"/>
          <w:szCs w:val="24"/>
        </w:rPr>
        <w:t xml:space="preserve"> </w:t>
      </w:r>
    </w:p>
    <w:p w:rsidR="00587676" w:rsidRPr="009D09D5" w:rsidRDefault="00587676" w:rsidP="00587676">
      <w:pPr>
        <w:spacing w:line="276" w:lineRule="auto"/>
        <w:ind w:left="540" w:right="-442"/>
        <w:rPr>
          <w:sz w:val="24"/>
          <w:szCs w:val="24"/>
        </w:rPr>
      </w:pPr>
      <w:r w:rsidRPr="009D09D5">
        <w:rPr>
          <w:sz w:val="24"/>
          <w:szCs w:val="24"/>
        </w:rPr>
        <w:t>Использование современных педагогических технологий в целях повышения</w:t>
      </w:r>
    </w:p>
    <w:p w:rsidR="00587676" w:rsidRPr="009D09D5" w:rsidRDefault="00587676" w:rsidP="00587676">
      <w:pPr>
        <w:spacing w:line="276" w:lineRule="auto"/>
        <w:ind w:left="540" w:right="-442"/>
        <w:rPr>
          <w:b/>
          <w:sz w:val="24"/>
          <w:szCs w:val="24"/>
        </w:rPr>
      </w:pPr>
      <w:r w:rsidRPr="009D09D5">
        <w:rPr>
          <w:sz w:val="24"/>
          <w:szCs w:val="24"/>
        </w:rPr>
        <w:t>качества иноязычного образования в рамках реализации ФГОС.</w:t>
      </w:r>
    </w:p>
    <w:p w:rsidR="00587676" w:rsidRPr="009D09D5" w:rsidRDefault="00587676" w:rsidP="00587676">
      <w:pPr>
        <w:spacing w:line="276" w:lineRule="auto"/>
        <w:ind w:right="-442"/>
        <w:rPr>
          <w:b/>
          <w:sz w:val="24"/>
          <w:szCs w:val="24"/>
        </w:rPr>
      </w:pPr>
    </w:p>
    <w:p w:rsidR="00587676" w:rsidRPr="009D09D5" w:rsidRDefault="00587676" w:rsidP="00587676">
      <w:pPr>
        <w:spacing w:line="276" w:lineRule="auto"/>
        <w:ind w:left="540" w:right="-442"/>
        <w:rPr>
          <w:b/>
          <w:sz w:val="24"/>
          <w:szCs w:val="24"/>
        </w:rPr>
      </w:pPr>
      <w:r w:rsidRPr="009D09D5">
        <w:rPr>
          <w:b/>
          <w:sz w:val="24"/>
          <w:szCs w:val="24"/>
        </w:rPr>
        <w:t>Задачи:</w:t>
      </w:r>
    </w:p>
    <w:p w:rsidR="00587676" w:rsidRPr="009D09D5" w:rsidRDefault="00587676" w:rsidP="00587676">
      <w:pPr>
        <w:numPr>
          <w:ilvl w:val="0"/>
          <w:numId w:val="31"/>
        </w:numPr>
        <w:spacing w:line="276" w:lineRule="auto"/>
        <w:ind w:right="-442"/>
        <w:contextualSpacing/>
        <w:rPr>
          <w:sz w:val="24"/>
          <w:szCs w:val="24"/>
        </w:rPr>
      </w:pPr>
      <w:r w:rsidRPr="009D09D5">
        <w:rPr>
          <w:sz w:val="24"/>
          <w:szCs w:val="24"/>
        </w:rPr>
        <w:t>Формировать ключевые компетенции, УУД учащихся на основе системно-деятельностного подхода через урочную и внеурочную деятельность;</w:t>
      </w:r>
    </w:p>
    <w:p w:rsidR="00587676" w:rsidRPr="009D09D5" w:rsidRDefault="00587676" w:rsidP="00587676">
      <w:pPr>
        <w:numPr>
          <w:ilvl w:val="0"/>
          <w:numId w:val="31"/>
        </w:numPr>
        <w:spacing w:line="276" w:lineRule="auto"/>
        <w:ind w:right="-442"/>
        <w:contextualSpacing/>
        <w:rPr>
          <w:sz w:val="24"/>
          <w:szCs w:val="24"/>
        </w:rPr>
      </w:pPr>
      <w:r w:rsidRPr="009D09D5">
        <w:rPr>
          <w:sz w:val="24"/>
          <w:szCs w:val="24"/>
        </w:rPr>
        <w:t>Проводить систематическую работу с отдельными категориями учащихся: талантливыми детьми, слабоуспевающими учащимися и детьми с ОВЗ;</w:t>
      </w:r>
    </w:p>
    <w:p w:rsidR="00587676" w:rsidRPr="009D09D5" w:rsidRDefault="00587676" w:rsidP="00587676">
      <w:pPr>
        <w:numPr>
          <w:ilvl w:val="0"/>
          <w:numId w:val="31"/>
        </w:numPr>
        <w:spacing w:line="276" w:lineRule="auto"/>
        <w:ind w:right="-442"/>
        <w:contextualSpacing/>
        <w:rPr>
          <w:sz w:val="24"/>
          <w:szCs w:val="24"/>
        </w:rPr>
      </w:pPr>
      <w:r w:rsidRPr="009D09D5">
        <w:rPr>
          <w:sz w:val="24"/>
          <w:szCs w:val="24"/>
        </w:rPr>
        <w:t>Развивать сетевое взаимодействие, активно использовать цифровую среду;</w:t>
      </w:r>
    </w:p>
    <w:p w:rsidR="00587676" w:rsidRPr="009D09D5" w:rsidRDefault="00587676" w:rsidP="00587676">
      <w:pPr>
        <w:numPr>
          <w:ilvl w:val="0"/>
          <w:numId w:val="31"/>
        </w:numPr>
        <w:spacing w:line="276" w:lineRule="auto"/>
        <w:ind w:right="-442"/>
        <w:contextualSpacing/>
        <w:rPr>
          <w:sz w:val="24"/>
          <w:szCs w:val="24"/>
        </w:rPr>
      </w:pPr>
      <w:r w:rsidRPr="009D09D5">
        <w:rPr>
          <w:sz w:val="24"/>
          <w:szCs w:val="24"/>
        </w:rPr>
        <w:t>Обеспечить 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вебинары, видеоконференции и др. Обобщать и распространять педагогический опыт;</w:t>
      </w:r>
    </w:p>
    <w:p w:rsidR="00587676" w:rsidRPr="009D09D5" w:rsidRDefault="00587676" w:rsidP="00587676">
      <w:pPr>
        <w:numPr>
          <w:ilvl w:val="0"/>
          <w:numId w:val="31"/>
        </w:numPr>
        <w:spacing w:line="276" w:lineRule="auto"/>
        <w:ind w:right="-442"/>
        <w:contextualSpacing/>
        <w:rPr>
          <w:sz w:val="24"/>
          <w:szCs w:val="24"/>
        </w:rPr>
      </w:pPr>
      <w:r w:rsidRPr="009D09D5">
        <w:rPr>
          <w:sz w:val="24"/>
          <w:szCs w:val="24"/>
        </w:rPr>
        <w:t>Продолжить работу по созданию базы данных, способствующих эффективной реализации учебно-методической деятельности.</w:t>
      </w:r>
    </w:p>
    <w:p w:rsidR="00587676" w:rsidRPr="009D09D5" w:rsidRDefault="00587676" w:rsidP="00587676">
      <w:pPr>
        <w:numPr>
          <w:ilvl w:val="0"/>
          <w:numId w:val="31"/>
        </w:numPr>
        <w:spacing w:line="276" w:lineRule="auto"/>
        <w:ind w:right="-442"/>
        <w:contextualSpacing/>
        <w:rPr>
          <w:sz w:val="24"/>
          <w:szCs w:val="24"/>
        </w:rPr>
      </w:pPr>
      <w:r w:rsidRPr="009D09D5">
        <w:rPr>
          <w:sz w:val="24"/>
          <w:szCs w:val="24"/>
        </w:rPr>
        <w:t>Обеспечить переход на стандарты 3 поколения в</w:t>
      </w:r>
      <w:r w:rsidR="000C4E1F" w:rsidRPr="009D09D5">
        <w:rPr>
          <w:sz w:val="24"/>
          <w:szCs w:val="24"/>
        </w:rPr>
        <w:t xml:space="preserve">о всех </w:t>
      </w:r>
      <w:r w:rsidRPr="009D09D5">
        <w:rPr>
          <w:sz w:val="24"/>
          <w:szCs w:val="24"/>
        </w:rPr>
        <w:t>классах, изучить содержание, обеспечить реализацию новых программ.</w:t>
      </w:r>
    </w:p>
    <w:bookmarkEnd w:id="3"/>
    <w:p w:rsidR="00587676" w:rsidRPr="009D09D5" w:rsidRDefault="00587676" w:rsidP="00587676">
      <w:pPr>
        <w:spacing w:line="276" w:lineRule="auto"/>
        <w:ind w:left="540" w:right="-442"/>
        <w:rPr>
          <w:b/>
          <w:sz w:val="24"/>
          <w:szCs w:val="24"/>
        </w:rPr>
      </w:pPr>
    </w:p>
    <w:p w:rsidR="00881495" w:rsidRPr="009D09D5" w:rsidRDefault="00881495" w:rsidP="002D25BE">
      <w:pPr>
        <w:spacing w:line="276" w:lineRule="auto"/>
        <w:ind w:right="-442"/>
        <w:rPr>
          <w:b/>
          <w:sz w:val="24"/>
          <w:szCs w:val="24"/>
        </w:rPr>
      </w:pPr>
    </w:p>
    <w:p w:rsidR="00881495" w:rsidRPr="009D09D5" w:rsidRDefault="00881495" w:rsidP="00911079">
      <w:pPr>
        <w:pStyle w:val="a5"/>
        <w:numPr>
          <w:ilvl w:val="0"/>
          <w:numId w:val="29"/>
        </w:numPr>
        <w:spacing w:line="276" w:lineRule="auto"/>
        <w:rPr>
          <w:sz w:val="24"/>
        </w:rPr>
      </w:pPr>
      <w:r w:rsidRPr="009D09D5">
        <w:rPr>
          <w:b/>
          <w:sz w:val="24"/>
        </w:rPr>
        <w:t>Перспективы работы на 202</w:t>
      </w:r>
      <w:r w:rsidR="000C4E1F" w:rsidRPr="009D09D5">
        <w:rPr>
          <w:b/>
          <w:sz w:val="24"/>
        </w:rPr>
        <w:t>3</w:t>
      </w:r>
      <w:r w:rsidRPr="009D09D5">
        <w:rPr>
          <w:b/>
          <w:sz w:val="24"/>
        </w:rPr>
        <w:t>-202</w:t>
      </w:r>
      <w:r w:rsidR="000C4E1F" w:rsidRPr="009D09D5">
        <w:rPr>
          <w:b/>
          <w:sz w:val="24"/>
        </w:rPr>
        <w:t>4</w:t>
      </w:r>
      <w:r w:rsidRPr="009D09D5">
        <w:rPr>
          <w:b/>
          <w:sz w:val="24"/>
        </w:rPr>
        <w:t xml:space="preserve"> уч. год</w:t>
      </w:r>
      <w:r w:rsidRPr="009D09D5">
        <w:rPr>
          <w:sz w:val="24"/>
        </w:rPr>
        <w:t>.</w:t>
      </w:r>
    </w:p>
    <w:p w:rsidR="00587676" w:rsidRPr="009D09D5" w:rsidRDefault="00587676" w:rsidP="00587676">
      <w:pPr>
        <w:pStyle w:val="a5"/>
        <w:spacing w:line="276" w:lineRule="auto"/>
        <w:ind w:left="540"/>
        <w:jc w:val="both"/>
        <w:rPr>
          <w:sz w:val="24"/>
        </w:rPr>
      </w:pPr>
      <w:r w:rsidRPr="009D09D5">
        <w:rPr>
          <w:sz w:val="24"/>
        </w:rPr>
        <w:t xml:space="preserve">Планируется изучение и внедрение информационно-коммуникационных технологий в образовательный процесс с целью активизации учебно-познавательной деятельности. Повышение качества обучения через использование дифференцированного подхода в работе с учащимися. Продолжение работы по индивидуализации обучения, </w:t>
      </w:r>
      <w:proofErr w:type="spellStart"/>
      <w:r w:rsidRPr="009D09D5">
        <w:rPr>
          <w:sz w:val="24"/>
        </w:rPr>
        <w:t>уделение</w:t>
      </w:r>
      <w:proofErr w:type="spellEnd"/>
      <w:r w:rsidRPr="009D09D5">
        <w:rPr>
          <w:sz w:val="24"/>
        </w:rPr>
        <w:t xml:space="preserve"> внимания одарённым учащимся и детям, проявляющим интерес к иностранному языку, использование на уроках и факультативных занятиях заданий повышенного уровня сложности, творческих заданий нестандартного содержания, исследовательских работ.  Планируем внедрять различные  формы непрерывного повышения профессиональной компетентности педагогов (вебинары, видеоуроки и т.д.). Планируем системную работу по формированию у учащихся компетентностных умений и навыков, </w:t>
      </w:r>
      <w:r w:rsidR="004B37AB" w:rsidRPr="009D09D5">
        <w:rPr>
          <w:sz w:val="24"/>
        </w:rPr>
        <w:t>функциональной грамотности</w:t>
      </w:r>
      <w:r w:rsidRPr="009D09D5">
        <w:rPr>
          <w:sz w:val="24"/>
        </w:rPr>
        <w:t>.</w:t>
      </w:r>
    </w:p>
    <w:p w:rsidR="00881495" w:rsidRPr="009D09D5" w:rsidRDefault="00881495" w:rsidP="002D25BE">
      <w:pPr>
        <w:pStyle w:val="a5"/>
        <w:spacing w:line="276" w:lineRule="auto"/>
        <w:rPr>
          <w:sz w:val="24"/>
        </w:rPr>
      </w:pPr>
    </w:p>
    <w:bookmarkEnd w:id="0"/>
    <w:p w:rsidR="00881495" w:rsidRPr="009D09D5" w:rsidRDefault="00881495" w:rsidP="00DA02CF">
      <w:pPr>
        <w:ind w:left="360"/>
        <w:jc w:val="both"/>
        <w:rPr>
          <w:b/>
          <w:sz w:val="24"/>
          <w:szCs w:val="24"/>
        </w:rPr>
      </w:pPr>
    </w:p>
    <w:sectPr w:rsidR="00881495" w:rsidRPr="009D09D5" w:rsidSect="009E4E17">
      <w:pgSz w:w="11906" w:h="16838"/>
      <w:pgMar w:top="709" w:right="851" w:bottom="71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A226C"/>
    <w:multiLevelType w:val="multilevel"/>
    <w:tmpl w:val="F0E0714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2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7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8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A04E99"/>
    <w:multiLevelType w:val="hybridMultilevel"/>
    <w:tmpl w:val="79BECEB0"/>
    <w:lvl w:ilvl="0" w:tplc="5B7E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623A6"/>
    <w:multiLevelType w:val="hybridMultilevel"/>
    <w:tmpl w:val="6974F60C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519BC"/>
    <w:multiLevelType w:val="hybridMultilevel"/>
    <w:tmpl w:val="0388C37C"/>
    <w:lvl w:ilvl="0" w:tplc="DC58CA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5A0336"/>
    <w:multiLevelType w:val="multilevel"/>
    <w:tmpl w:val="CD3E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D04B4F"/>
    <w:multiLevelType w:val="hybridMultilevel"/>
    <w:tmpl w:val="C6E85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6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5C4D25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2F4238"/>
    <w:multiLevelType w:val="hybridMultilevel"/>
    <w:tmpl w:val="7E0C2030"/>
    <w:lvl w:ilvl="0" w:tplc="7E48088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D22DF"/>
    <w:multiLevelType w:val="hybridMultilevel"/>
    <w:tmpl w:val="C16A71FC"/>
    <w:lvl w:ilvl="0" w:tplc="148CB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437293"/>
    <w:multiLevelType w:val="hybridMultilevel"/>
    <w:tmpl w:val="10723B6A"/>
    <w:lvl w:ilvl="0" w:tplc="66F2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25"/>
  </w:num>
  <w:num w:numId="4">
    <w:abstractNumId w:val="22"/>
  </w:num>
  <w:num w:numId="5">
    <w:abstractNumId w:val="5"/>
  </w:num>
  <w:num w:numId="6">
    <w:abstractNumId w:val="9"/>
  </w:num>
  <w:num w:numId="7">
    <w:abstractNumId w:val="0"/>
  </w:num>
  <w:num w:numId="8">
    <w:abstractNumId w:val="23"/>
  </w:num>
  <w:num w:numId="9">
    <w:abstractNumId w:val="8"/>
  </w:num>
  <w:num w:numId="10">
    <w:abstractNumId w:val="20"/>
  </w:num>
  <w:num w:numId="11">
    <w:abstractNumId w:val="34"/>
  </w:num>
  <w:num w:numId="12">
    <w:abstractNumId w:val="15"/>
  </w:num>
  <w:num w:numId="13">
    <w:abstractNumId w:val="28"/>
  </w:num>
  <w:num w:numId="14">
    <w:abstractNumId w:val="4"/>
  </w:num>
  <w:num w:numId="15">
    <w:abstractNumId w:val="7"/>
  </w:num>
  <w:num w:numId="16">
    <w:abstractNumId w:val="10"/>
  </w:num>
  <w:num w:numId="17">
    <w:abstractNumId w:val="27"/>
  </w:num>
  <w:num w:numId="18">
    <w:abstractNumId w:val="3"/>
  </w:num>
  <w:num w:numId="19">
    <w:abstractNumId w:val="15"/>
  </w:num>
  <w:num w:numId="20">
    <w:abstractNumId w:val="14"/>
  </w:num>
  <w:num w:numId="21">
    <w:abstractNumId w:val="14"/>
  </w:num>
  <w:num w:numId="22">
    <w:abstractNumId w:val="24"/>
  </w:num>
  <w:num w:numId="23">
    <w:abstractNumId w:val="19"/>
  </w:num>
  <w:num w:numId="24">
    <w:abstractNumId w:val="13"/>
  </w:num>
  <w:num w:numId="25">
    <w:abstractNumId w:val="11"/>
  </w:num>
  <w:num w:numId="26">
    <w:abstractNumId w:val="17"/>
  </w:num>
  <w:num w:numId="27">
    <w:abstractNumId w:val="2"/>
  </w:num>
  <w:num w:numId="28">
    <w:abstractNumId w:val="6"/>
  </w:num>
  <w:num w:numId="29">
    <w:abstractNumId w:val="1"/>
  </w:num>
  <w:num w:numId="30">
    <w:abstractNumId w:val="29"/>
  </w:num>
  <w:num w:numId="31">
    <w:abstractNumId w:val="21"/>
  </w:num>
  <w:num w:numId="32">
    <w:abstractNumId w:val="12"/>
  </w:num>
  <w:num w:numId="33">
    <w:abstractNumId w:val="18"/>
  </w:num>
  <w:num w:numId="34">
    <w:abstractNumId w:val="30"/>
  </w:num>
  <w:num w:numId="35">
    <w:abstractNumId w:val="3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7D"/>
    <w:rsid w:val="000225A5"/>
    <w:rsid w:val="00044E57"/>
    <w:rsid w:val="00073D50"/>
    <w:rsid w:val="0008633B"/>
    <w:rsid w:val="000A6062"/>
    <w:rsid w:val="000C4E1F"/>
    <w:rsid w:val="000D6297"/>
    <w:rsid w:val="000E5D83"/>
    <w:rsid w:val="000F0833"/>
    <w:rsid w:val="000F33DB"/>
    <w:rsid w:val="001071B1"/>
    <w:rsid w:val="00112FC0"/>
    <w:rsid w:val="00175B4C"/>
    <w:rsid w:val="00193C88"/>
    <w:rsid w:val="001A2BC4"/>
    <w:rsid w:val="001D3FD8"/>
    <w:rsid w:val="001E27AF"/>
    <w:rsid w:val="001F22BF"/>
    <w:rsid w:val="002272D6"/>
    <w:rsid w:val="00266AAA"/>
    <w:rsid w:val="00287725"/>
    <w:rsid w:val="00290B21"/>
    <w:rsid w:val="00295D94"/>
    <w:rsid w:val="002A29C8"/>
    <w:rsid w:val="002C7370"/>
    <w:rsid w:val="002D25BE"/>
    <w:rsid w:val="002F2DF8"/>
    <w:rsid w:val="00330E76"/>
    <w:rsid w:val="003517D6"/>
    <w:rsid w:val="003564DB"/>
    <w:rsid w:val="00370DF8"/>
    <w:rsid w:val="00380CFC"/>
    <w:rsid w:val="003933C2"/>
    <w:rsid w:val="00472854"/>
    <w:rsid w:val="004A7DC9"/>
    <w:rsid w:val="004B37AB"/>
    <w:rsid w:val="00500E44"/>
    <w:rsid w:val="00520F48"/>
    <w:rsid w:val="00574254"/>
    <w:rsid w:val="0057540F"/>
    <w:rsid w:val="00587676"/>
    <w:rsid w:val="005C7B95"/>
    <w:rsid w:val="005D1774"/>
    <w:rsid w:val="005E16A5"/>
    <w:rsid w:val="005F4756"/>
    <w:rsid w:val="00612865"/>
    <w:rsid w:val="00612AC9"/>
    <w:rsid w:val="00613FAF"/>
    <w:rsid w:val="006141AA"/>
    <w:rsid w:val="00624A8E"/>
    <w:rsid w:val="00634469"/>
    <w:rsid w:val="00637CE8"/>
    <w:rsid w:val="00644891"/>
    <w:rsid w:val="00653E8D"/>
    <w:rsid w:val="006A390B"/>
    <w:rsid w:val="006A7DB8"/>
    <w:rsid w:val="006D0C9D"/>
    <w:rsid w:val="006D35C5"/>
    <w:rsid w:val="00707307"/>
    <w:rsid w:val="007151CF"/>
    <w:rsid w:val="00721E67"/>
    <w:rsid w:val="00745523"/>
    <w:rsid w:val="00772D9E"/>
    <w:rsid w:val="007804D5"/>
    <w:rsid w:val="0078684A"/>
    <w:rsid w:val="007D2BA9"/>
    <w:rsid w:val="00807021"/>
    <w:rsid w:val="00832486"/>
    <w:rsid w:val="00832653"/>
    <w:rsid w:val="00833559"/>
    <w:rsid w:val="008666BD"/>
    <w:rsid w:val="00877077"/>
    <w:rsid w:val="00881495"/>
    <w:rsid w:val="008910F8"/>
    <w:rsid w:val="008914E9"/>
    <w:rsid w:val="008C08E7"/>
    <w:rsid w:val="008E0820"/>
    <w:rsid w:val="008E0BC1"/>
    <w:rsid w:val="00906471"/>
    <w:rsid w:val="00911079"/>
    <w:rsid w:val="00925B6E"/>
    <w:rsid w:val="00940307"/>
    <w:rsid w:val="00942C3F"/>
    <w:rsid w:val="00967E0F"/>
    <w:rsid w:val="00990842"/>
    <w:rsid w:val="009A7FD0"/>
    <w:rsid w:val="009D09D5"/>
    <w:rsid w:val="009E4759"/>
    <w:rsid w:val="009E4E17"/>
    <w:rsid w:val="00A1044F"/>
    <w:rsid w:val="00A238BE"/>
    <w:rsid w:val="00A332B5"/>
    <w:rsid w:val="00A968B8"/>
    <w:rsid w:val="00AC34A2"/>
    <w:rsid w:val="00AD45E4"/>
    <w:rsid w:val="00B0559B"/>
    <w:rsid w:val="00B05D1C"/>
    <w:rsid w:val="00B15DD8"/>
    <w:rsid w:val="00B238C8"/>
    <w:rsid w:val="00B5369D"/>
    <w:rsid w:val="00B77F32"/>
    <w:rsid w:val="00BC129E"/>
    <w:rsid w:val="00BF0BA3"/>
    <w:rsid w:val="00BF783C"/>
    <w:rsid w:val="00C40A2E"/>
    <w:rsid w:val="00C47806"/>
    <w:rsid w:val="00C50BE0"/>
    <w:rsid w:val="00C62D9D"/>
    <w:rsid w:val="00CA5343"/>
    <w:rsid w:val="00CB2F55"/>
    <w:rsid w:val="00CC03C8"/>
    <w:rsid w:val="00CE5994"/>
    <w:rsid w:val="00CF58FF"/>
    <w:rsid w:val="00D0114A"/>
    <w:rsid w:val="00D344E9"/>
    <w:rsid w:val="00D44907"/>
    <w:rsid w:val="00D54586"/>
    <w:rsid w:val="00D554A4"/>
    <w:rsid w:val="00D9416B"/>
    <w:rsid w:val="00DA02CF"/>
    <w:rsid w:val="00DA6EC5"/>
    <w:rsid w:val="00DF5A2C"/>
    <w:rsid w:val="00E05FF6"/>
    <w:rsid w:val="00E062FC"/>
    <w:rsid w:val="00E11E1E"/>
    <w:rsid w:val="00E544B2"/>
    <w:rsid w:val="00EB4BAA"/>
    <w:rsid w:val="00EC259D"/>
    <w:rsid w:val="00EC2B7D"/>
    <w:rsid w:val="00EF6AD7"/>
    <w:rsid w:val="00F2278C"/>
    <w:rsid w:val="00F2335C"/>
    <w:rsid w:val="00F44B20"/>
    <w:rsid w:val="00F50F13"/>
    <w:rsid w:val="00F6786E"/>
    <w:rsid w:val="00F72215"/>
    <w:rsid w:val="00FA230E"/>
    <w:rsid w:val="00FD41BA"/>
    <w:rsid w:val="00FE5690"/>
    <w:rsid w:val="00FF135D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91131A-153F-4FBF-BEDE-97C8AB20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676"/>
  </w:style>
  <w:style w:type="paragraph" w:styleId="1">
    <w:name w:val="heading 1"/>
    <w:basedOn w:val="a"/>
    <w:next w:val="a"/>
    <w:link w:val="10"/>
    <w:uiPriority w:val="99"/>
    <w:qFormat/>
    <w:rsid w:val="00EC2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2B7D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C2B7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D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54D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54DF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C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911079"/>
    <w:pPr>
      <w:ind w:right="-442"/>
    </w:pPr>
    <w:rPr>
      <w:sz w:val="28"/>
      <w:szCs w:val="24"/>
      <w:lang w:eastAsia="ko-KR"/>
    </w:rPr>
  </w:style>
  <w:style w:type="character" w:customStyle="1" w:styleId="a6">
    <w:name w:val="Основной текст Знак"/>
    <w:link w:val="a5"/>
    <w:uiPriority w:val="99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3"/>
    <w:uiPriority w:val="59"/>
    <w:rsid w:val="006D0C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4469"/>
    <w:pPr>
      <w:ind w:left="720"/>
      <w:contextualSpacing/>
    </w:pPr>
  </w:style>
  <w:style w:type="paragraph" w:customStyle="1" w:styleId="im-mess">
    <w:name w:val="im-mess"/>
    <w:basedOn w:val="a"/>
    <w:rsid w:val="00634469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6344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E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E17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4728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4728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0225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225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68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2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2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Анастасия Кошкова</cp:lastModifiedBy>
  <cp:revision>6</cp:revision>
  <cp:lastPrinted>2022-08-30T10:51:00Z</cp:lastPrinted>
  <dcterms:created xsi:type="dcterms:W3CDTF">2022-06-01T05:41:00Z</dcterms:created>
  <dcterms:modified xsi:type="dcterms:W3CDTF">2023-10-16T04:20:00Z</dcterms:modified>
</cp:coreProperties>
</file>