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1D" w:rsidRPr="004B01AE" w:rsidRDefault="0074121D" w:rsidP="0074121D">
      <w:pPr>
        <w:pStyle w:val="3"/>
        <w:spacing w:line="240" w:lineRule="atLeast"/>
        <w:rPr>
          <w:b/>
          <w:iCs/>
        </w:rPr>
      </w:pPr>
    </w:p>
    <w:p w:rsidR="0074121D" w:rsidRPr="001C395C" w:rsidRDefault="0074121D" w:rsidP="0074121D">
      <w:pPr>
        <w:pStyle w:val="3"/>
        <w:spacing w:line="240" w:lineRule="atLeast"/>
        <w:rPr>
          <w:b/>
          <w:i w:val="0"/>
          <w:iCs/>
        </w:rPr>
      </w:pPr>
      <w:r w:rsidRPr="001C395C">
        <w:rPr>
          <w:i w:val="0"/>
          <w:iCs/>
        </w:rPr>
        <w:t>Муниципальное общеобразовательное учреждение</w:t>
      </w:r>
    </w:p>
    <w:p w:rsidR="0074121D" w:rsidRPr="001C395C" w:rsidRDefault="0074121D" w:rsidP="0074121D">
      <w:pPr>
        <w:pStyle w:val="3"/>
        <w:spacing w:line="240" w:lineRule="atLeast"/>
        <w:rPr>
          <w:b/>
          <w:i w:val="0"/>
          <w:iCs/>
        </w:rPr>
      </w:pPr>
      <w:r w:rsidRPr="001C395C">
        <w:rPr>
          <w:i w:val="0"/>
          <w:iCs/>
        </w:rPr>
        <w:t>«Миасская средняя общеобразовательная школа №1»</w:t>
      </w:r>
    </w:p>
    <w:p w:rsidR="0003343E" w:rsidRPr="004B01AE" w:rsidRDefault="0003343E" w:rsidP="0003343E">
      <w:pPr>
        <w:jc w:val="center"/>
        <w:rPr>
          <w:rFonts w:ascii="Times New Roman" w:hAnsi="Times New Roman" w:cs="Times New Roman"/>
        </w:rPr>
      </w:pPr>
    </w:p>
    <w:p w:rsidR="0003343E" w:rsidRPr="004B01AE" w:rsidRDefault="0003343E" w:rsidP="0003343E">
      <w:pPr>
        <w:jc w:val="center"/>
        <w:rPr>
          <w:rFonts w:ascii="Times New Roman" w:hAnsi="Times New Roman" w:cs="Times New Roman"/>
        </w:rPr>
      </w:pPr>
    </w:p>
    <w:p w:rsidR="0003343E" w:rsidRPr="004B01AE" w:rsidRDefault="0003343E" w:rsidP="0003343E">
      <w:pPr>
        <w:jc w:val="center"/>
        <w:rPr>
          <w:rFonts w:ascii="Times New Roman" w:hAnsi="Times New Roman" w:cs="Times New Roman"/>
        </w:rPr>
      </w:pPr>
    </w:p>
    <w:p w:rsidR="0003343E" w:rsidRPr="004B01AE" w:rsidRDefault="0003343E" w:rsidP="0003343E">
      <w:pPr>
        <w:jc w:val="center"/>
        <w:rPr>
          <w:rFonts w:ascii="Times New Roman" w:hAnsi="Times New Roman" w:cs="Times New Roman"/>
        </w:rPr>
      </w:pPr>
    </w:p>
    <w:p w:rsidR="0003343E" w:rsidRPr="004B01AE" w:rsidRDefault="0003343E" w:rsidP="0003343E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03343E" w:rsidRPr="004B01AE" w:rsidRDefault="0003343E" w:rsidP="0003343E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D27D2F" w:rsidRDefault="00D27D2F" w:rsidP="0003343E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3343E" w:rsidRPr="004B01AE" w:rsidRDefault="00D27D2F" w:rsidP="0003343E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  <w:r w:rsidR="0003343E" w:rsidRPr="004B01AE">
        <w:rPr>
          <w:rFonts w:ascii="Times New Roman" w:hAnsi="Times New Roman"/>
          <w:b/>
          <w:sz w:val="36"/>
          <w:szCs w:val="36"/>
        </w:rPr>
        <w:t xml:space="preserve"> </w:t>
      </w:r>
    </w:p>
    <w:p w:rsidR="0003343E" w:rsidRPr="004B01AE" w:rsidRDefault="0003343E" w:rsidP="0003343E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B01AE">
        <w:rPr>
          <w:rFonts w:ascii="Times New Roman" w:hAnsi="Times New Roman"/>
          <w:b/>
          <w:sz w:val="36"/>
          <w:szCs w:val="36"/>
        </w:rPr>
        <w:t>«</w:t>
      </w:r>
      <w:r w:rsidR="00F20120" w:rsidRPr="004B01AE">
        <w:rPr>
          <w:rFonts w:ascii="Times New Roman" w:hAnsi="Times New Roman"/>
          <w:b/>
          <w:sz w:val="36"/>
          <w:szCs w:val="36"/>
        </w:rPr>
        <w:t>Основные вопросы биологии</w:t>
      </w:r>
      <w:r w:rsidRPr="004B01AE">
        <w:rPr>
          <w:rFonts w:ascii="Times New Roman" w:hAnsi="Times New Roman"/>
          <w:b/>
          <w:sz w:val="36"/>
          <w:szCs w:val="36"/>
        </w:rPr>
        <w:t>»</w:t>
      </w:r>
    </w:p>
    <w:p w:rsidR="0003343E" w:rsidRPr="004B01AE" w:rsidRDefault="0003343E" w:rsidP="0003343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1AE">
        <w:rPr>
          <w:rFonts w:ascii="Times New Roman" w:eastAsia="Calibri" w:hAnsi="Times New Roman" w:cs="Times New Roman"/>
          <w:b/>
          <w:sz w:val="36"/>
          <w:szCs w:val="36"/>
        </w:rPr>
        <w:t>9 класс</w:t>
      </w:r>
    </w:p>
    <w:p w:rsidR="0003343E" w:rsidRPr="004B01AE" w:rsidRDefault="0003343E" w:rsidP="000334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343E" w:rsidRPr="004B01AE" w:rsidRDefault="0003343E" w:rsidP="000334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343E" w:rsidRPr="004B01AE" w:rsidRDefault="0003343E" w:rsidP="000334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343E" w:rsidRPr="004B01AE" w:rsidRDefault="0003343E" w:rsidP="00033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3E" w:rsidRPr="004B01AE" w:rsidRDefault="0003343E" w:rsidP="00033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3E" w:rsidRPr="004B01AE" w:rsidRDefault="0003343E" w:rsidP="00033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3E" w:rsidRPr="004B01AE" w:rsidRDefault="0003343E" w:rsidP="00033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3E" w:rsidRPr="004B01AE" w:rsidRDefault="0003343E" w:rsidP="00033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3E" w:rsidRPr="004B01AE" w:rsidRDefault="0003343E" w:rsidP="00033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3E" w:rsidRPr="004B01AE" w:rsidRDefault="0003343E" w:rsidP="00033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6F5" w:rsidRPr="004B01AE" w:rsidRDefault="006016F5" w:rsidP="005C1B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3FFE" w:rsidRPr="004B01AE" w:rsidRDefault="005D3FFE" w:rsidP="005C1B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95C" w:rsidRDefault="001C395C" w:rsidP="005D3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FE" w:rsidRPr="004B01AE" w:rsidRDefault="005D3FFE" w:rsidP="005D3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01AE">
        <w:rPr>
          <w:rFonts w:ascii="Times New Roman" w:hAnsi="Times New Roman" w:cs="Times New Roman"/>
          <w:b/>
          <w:sz w:val="24"/>
          <w:szCs w:val="24"/>
        </w:rPr>
        <w:t>202</w:t>
      </w:r>
      <w:r w:rsidR="00467F1F" w:rsidRPr="004B01AE">
        <w:rPr>
          <w:rFonts w:ascii="Times New Roman" w:hAnsi="Times New Roman" w:cs="Times New Roman"/>
          <w:b/>
          <w:sz w:val="24"/>
          <w:szCs w:val="24"/>
        </w:rPr>
        <w:t>3</w:t>
      </w:r>
      <w:r w:rsidRPr="004B0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1C395C" w:rsidRDefault="001C395C" w:rsidP="004B01A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86" w:rsidRPr="004B01AE" w:rsidRDefault="00994CB0" w:rsidP="004B01A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AE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994CB0" w:rsidRDefault="001C395C" w:rsidP="004B01A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395C" w:rsidRPr="004B01AE" w:rsidRDefault="001C395C" w:rsidP="004B01A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CB0" w:rsidRPr="004B01AE" w:rsidRDefault="00994CB0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B01A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Цель курса:</w:t>
      </w:r>
      <w:r w:rsidRPr="004B01AE">
        <w:rPr>
          <w:rFonts w:ascii="Times New Roman" w:hAnsi="Times New Roman" w:cs="Times New Roman"/>
          <w:sz w:val="24"/>
          <w:szCs w:val="24"/>
        </w:rPr>
        <w:t xml:space="preserve"> </w:t>
      </w:r>
      <w:r w:rsidRPr="004B01A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подготовка выпускников 9 класса к государственной итоговой аттестации.</w:t>
      </w:r>
    </w:p>
    <w:p w:rsidR="00994CB0" w:rsidRPr="004B01AE" w:rsidRDefault="00994CB0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1A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Задачи: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right="13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и закрепить наиболее значимые темы,   из основной школы, изучаемые на заключительном этапе общего биологического образования;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right="13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материал, который ежегодно вызывает затруднения при сдаче ГИА;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right="13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CE6786" w:rsidRPr="004B01AE" w:rsidRDefault="005C1B38" w:rsidP="004B01AE">
      <w:pPr>
        <w:shd w:val="clear" w:color="auto" w:fill="FFFFFF"/>
        <w:spacing w:after="0" w:line="240" w:lineRule="auto"/>
        <w:ind w:left="57" w:right="13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CB1F4D" w:rsidRPr="004B01AE" w:rsidRDefault="00CE6786" w:rsidP="004B01A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занятий</w:t>
      </w:r>
      <w:r w:rsidR="00CB1F4D" w:rsidRPr="004B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1F4D" w:rsidRPr="004B01AE" w:rsidRDefault="00CB1F4D" w:rsidP="004B01A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курса будет проходить в условиях дистанционного обучения. Дистанционное обучение – это уже необходимая реальность нашего времени. А в организации подготовки к ОГЭ — это стало очень актуально. Дистанционная форма подготовки к экзамену дает:</w:t>
      </w:r>
    </w:p>
    <w:p w:rsidR="00CB1F4D" w:rsidRPr="004B01AE" w:rsidRDefault="005D3FFE" w:rsidP="004B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1F4D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открытость обучения (возможность учиться удалено от места обучения, не покидая своего местожительства);</w:t>
      </w:r>
    </w:p>
    <w:p w:rsidR="00CB1F4D" w:rsidRPr="004B01AE" w:rsidRDefault="005D3FFE" w:rsidP="004B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1F4D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характер (обучающийся сам определяет темп обучения);</w:t>
      </w:r>
    </w:p>
    <w:p w:rsidR="00CB1F4D" w:rsidRPr="004B01AE" w:rsidRDefault="005D3FFE" w:rsidP="004B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1F4D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отрыва от учебы (обучающийся сам выбирает для себя наиболее удобное время для занятий);</w:t>
      </w:r>
    </w:p>
    <w:p w:rsidR="00CB1F4D" w:rsidRPr="004B01AE" w:rsidRDefault="005D3FFE" w:rsidP="004B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1F4D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график (возможность задать вопрос и получить консультацию в online–режиме);</w:t>
      </w:r>
    </w:p>
    <w:p w:rsidR="00CB1F4D" w:rsidRPr="004B01AE" w:rsidRDefault="005D3FFE" w:rsidP="004B0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1F4D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результат, практически значимый именно для ученика (возможность исправлять свои ошибки, возвращаться к наиболее сложным темам).</w:t>
      </w:r>
    </w:p>
    <w:p w:rsidR="005D3FFE" w:rsidRPr="004B01AE" w:rsidRDefault="00CB1F4D" w:rsidP="004B01A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форма подготовки к экзаменам побуждает учащихся заниматься самостоятельно и получать навыки самообразования. Использование в подготовке к ОГЭ интернет порталов, онлайн-уроков, видеозанят</w:t>
      </w:r>
      <w:r w:rsidR="005D3FFE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электронные учебные пособия, практические занятия, консультации, дискуссии, чат – учебные занятия, которые предполагают использование чат – технологий. Такие занятия проводятся синхронно, т.е. всем участникам одновременно предоставляется доступ к чату.</w:t>
      </w:r>
    </w:p>
    <w:p w:rsidR="005D3FFE" w:rsidRDefault="00CB1F4D" w:rsidP="004B01A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тренировочных и диагностических работ  с применением электронного обучения и дистанционных образовательных технологий, учебных платформ: Учи.ру, Дневник.ру, РЭШ, Мультиурок.ру, ZOOM, Якласс, Решу ОГЭ. Контроль учителя действий учеников, написание комментариев. Проведение  проверочных  работ: все тесты оцениваются после их выполнения. Обучающийся выполняет задание в удобное для него время и при возникновении вопросов может задать их преподавателю.</w:t>
      </w:r>
    </w:p>
    <w:p w:rsidR="001C395C" w:rsidRPr="004B01AE" w:rsidRDefault="001C395C" w:rsidP="001C395C">
      <w:pPr>
        <w:pStyle w:val="c96"/>
        <w:shd w:val="clear" w:color="auto" w:fill="FFFFFF"/>
        <w:spacing w:before="0" w:beforeAutospacing="0" w:after="0" w:afterAutospacing="0"/>
        <w:ind w:left="57" w:right="1304" w:firstLine="709"/>
        <w:jc w:val="both"/>
        <w:rPr>
          <w:color w:val="000000"/>
        </w:rPr>
      </w:pPr>
      <w:r w:rsidRPr="004B01AE">
        <w:rPr>
          <w:rStyle w:val="c40"/>
          <w:bCs/>
          <w:color w:val="000000"/>
        </w:rPr>
        <w:t>Занятия проводятся  1 раз в неделю по 1 часу.</w:t>
      </w:r>
      <w:r w:rsidRPr="004B01AE">
        <w:rPr>
          <w:color w:val="000000"/>
        </w:rPr>
        <w:t xml:space="preserve"> </w:t>
      </w:r>
      <w:r w:rsidRPr="004B01AE">
        <w:rPr>
          <w:rStyle w:val="c2"/>
          <w:bCs/>
          <w:color w:val="000000"/>
        </w:rPr>
        <w:t>Курс рассчитан на 1 год занятий, </w:t>
      </w:r>
      <w:r w:rsidRPr="004B01AE">
        <w:rPr>
          <w:rStyle w:val="c2"/>
          <w:bCs/>
          <w:color w:val="000000"/>
          <w:u w:val="single"/>
        </w:rPr>
        <w:t> 34 часа</w:t>
      </w:r>
      <w:r w:rsidRPr="004B01AE">
        <w:rPr>
          <w:rStyle w:val="c40"/>
          <w:bCs/>
          <w:color w:val="000000"/>
        </w:rPr>
        <w:t>.</w:t>
      </w:r>
    </w:p>
    <w:p w:rsidR="001C395C" w:rsidRPr="004B01AE" w:rsidRDefault="001C395C" w:rsidP="001C395C">
      <w:pPr>
        <w:pStyle w:val="c90"/>
        <w:shd w:val="clear" w:color="auto" w:fill="FFFFFF"/>
        <w:spacing w:before="0" w:beforeAutospacing="0" w:after="0" w:afterAutospacing="0"/>
        <w:ind w:left="57" w:right="1304" w:firstLine="709"/>
        <w:jc w:val="both"/>
        <w:rPr>
          <w:color w:val="000000"/>
        </w:rPr>
      </w:pPr>
      <w:r w:rsidRPr="004B01AE">
        <w:rPr>
          <w:rStyle w:val="c10"/>
          <w:color w:val="000000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ОГЭ за текущий и прошедший год.</w:t>
      </w:r>
    </w:p>
    <w:p w:rsidR="001C395C" w:rsidRPr="004B01AE" w:rsidRDefault="001C395C" w:rsidP="004B01A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B38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 освоения курса</w:t>
      </w:r>
    </w:p>
    <w:p w:rsidR="001C395C" w:rsidRPr="001C395C" w:rsidRDefault="001C395C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5C1B38" w:rsidRPr="004B01AE" w:rsidRDefault="005D3FFE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C1B38" w:rsidRPr="004B01AE" w:rsidRDefault="005D3FFE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C1B38" w:rsidRPr="004B01AE" w:rsidRDefault="005D3FFE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результататы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давать− эмоциональную оценку деятельности товарищей.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исполнителя,− критика).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5C1B38" w:rsidRPr="004B01AE" w:rsidRDefault="005C1B38" w:rsidP="004B01A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C1B38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C78AC" w:rsidRPr="004B01AE" w:rsidRDefault="005D3FFE" w:rsidP="004B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1B38" w:rsidRPr="004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1C78AC" w:rsidRPr="004B01AE" w:rsidRDefault="001C78AC" w:rsidP="004B01AE">
      <w:pPr>
        <w:pStyle w:val="a3"/>
        <w:ind w:firstLine="709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B01AE">
        <w:rPr>
          <w:rFonts w:ascii="Times New Roman" w:hAnsi="Times New Roman"/>
          <w:b/>
          <w:color w:val="000000"/>
          <w:spacing w:val="-4"/>
          <w:sz w:val="24"/>
          <w:szCs w:val="24"/>
        </w:rPr>
        <w:t>СОДЕРЖАНИЕ ПРОГРАММЫ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220BBF" w:rsidRPr="004B01AE">
        <w:rPr>
          <w:rFonts w:ascii="Times New Roman" w:hAnsi="Times New Roman"/>
          <w:b/>
          <w:sz w:val="24"/>
          <w:szCs w:val="24"/>
        </w:rPr>
        <w:t>1</w:t>
      </w:r>
      <w:r w:rsidRPr="004B01AE">
        <w:rPr>
          <w:rFonts w:ascii="Times New Roman" w:hAnsi="Times New Roman"/>
          <w:b/>
          <w:sz w:val="24"/>
          <w:szCs w:val="24"/>
        </w:rPr>
        <w:t>. Признаки живых организмов (2 часа)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 xml:space="preserve"> Строение, функции и многообразие клеток, тканей, органов и систем органов. Признаки живых организмов. Наследственность и изменчивость. Способы размножения живых организмов. Приёмы выращивания растений и разведения животных.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220BBF" w:rsidRPr="004B01AE">
        <w:rPr>
          <w:rFonts w:ascii="Times New Roman" w:hAnsi="Times New Roman"/>
          <w:b/>
          <w:sz w:val="24"/>
          <w:szCs w:val="24"/>
        </w:rPr>
        <w:t>2</w:t>
      </w:r>
      <w:r w:rsidRPr="004B01AE">
        <w:rPr>
          <w:rFonts w:ascii="Times New Roman" w:hAnsi="Times New Roman"/>
          <w:b/>
          <w:sz w:val="24"/>
          <w:szCs w:val="24"/>
        </w:rPr>
        <w:t>. Система, многообразие и эволюция живой природы (</w:t>
      </w:r>
      <w:r w:rsidR="006B00B3" w:rsidRPr="004B01AE">
        <w:rPr>
          <w:rFonts w:ascii="Times New Roman" w:hAnsi="Times New Roman"/>
          <w:b/>
          <w:sz w:val="24"/>
          <w:szCs w:val="24"/>
        </w:rPr>
        <w:t>3</w:t>
      </w:r>
      <w:r w:rsidRPr="004B01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 xml:space="preserve"> Отличительные признаки основных царств живой природы (Животные, Растения, Грибы, Бактерии). Классификация растений и животных (отдел (тип), класс). Усложнение растений и животных в процессе эволюции. Биоразнообразие как основа устойчивости биосферы. Результат эволюции.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220BBF" w:rsidRPr="004B01AE">
        <w:rPr>
          <w:rFonts w:ascii="Times New Roman" w:hAnsi="Times New Roman"/>
          <w:b/>
          <w:sz w:val="24"/>
          <w:szCs w:val="24"/>
        </w:rPr>
        <w:t>3</w:t>
      </w:r>
      <w:r w:rsidRPr="004B01AE">
        <w:rPr>
          <w:rFonts w:ascii="Times New Roman" w:hAnsi="Times New Roman"/>
          <w:b/>
          <w:sz w:val="24"/>
          <w:szCs w:val="24"/>
        </w:rPr>
        <w:t>. Человек и его здоровье (1</w:t>
      </w:r>
      <w:r w:rsidR="00220BBF" w:rsidRPr="004B01AE">
        <w:rPr>
          <w:rFonts w:ascii="Times New Roman" w:hAnsi="Times New Roman"/>
          <w:b/>
          <w:sz w:val="24"/>
          <w:szCs w:val="24"/>
        </w:rPr>
        <w:t>0</w:t>
      </w:r>
      <w:r w:rsidRPr="004B01A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>Происхождение человека и его биосоциальная природа. Высшая нервная деятельность и особенности поведения человека. Строение и жизнедеятельность органов и систем органов (нервной, эндокринной, кровеносной, лимфатической, дыхания, выделения, пищеварения, половой, опоры и движения). Внутренняя среда организма. Иммунитет. Органы чувств. Нейрогуморальная регуляция процессов жизнедеятельности. Санитарно-гигиенические нормы и правила здорового образа жизни.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7C685F" w:rsidRPr="004B01AE">
        <w:rPr>
          <w:rFonts w:ascii="Times New Roman" w:hAnsi="Times New Roman"/>
          <w:b/>
          <w:sz w:val="24"/>
          <w:szCs w:val="24"/>
        </w:rPr>
        <w:t>4</w:t>
      </w:r>
      <w:r w:rsidRPr="004B01AE">
        <w:rPr>
          <w:rFonts w:ascii="Times New Roman" w:hAnsi="Times New Roman"/>
          <w:b/>
          <w:sz w:val="24"/>
          <w:szCs w:val="24"/>
        </w:rPr>
        <w:t>. Взаимосвязи организмов и окружающей среды (</w:t>
      </w:r>
      <w:r w:rsidR="007C685F" w:rsidRPr="004B01AE">
        <w:rPr>
          <w:rFonts w:ascii="Times New Roman" w:hAnsi="Times New Roman"/>
          <w:b/>
          <w:sz w:val="24"/>
          <w:szCs w:val="24"/>
        </w:rPr>
        <w:t>2</w:t>
      </w:r>
      <w:r w:rsidRPr="004B01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>Системная организация живой природы. Экологические факторы среды. Взаимодействие разных видов в природе. Естественные и искусственные экосистемы и входящие в них компоненты. Пищевые связи. Экологические проблемы, их влиянии на собственную жизнь и жизнь других людей. Правила поведения в окружающей среде и способы сохранения равновесия в ней.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7C685F" w:rsidRPr="004B01AE">
        <w:rPr>
          <w:rFonts w:ascii="Times New Roman" w:hAnsi="Times New Roman"/>
          <w:b/>
          <w:sz w:val="24"/>
          <w:szCs w:val="24"/>
        </w:rPr>
        <w:t>5</w:t>
      </w:r>
      <w:r w:rsidRPr="004B01AE">
        <w:rPr>
          <w:rFonts w:ascii="Times New Roman" w:hAnsi="Times New Roman"/>
          <w:b/>
          <w:sz w:val="24"/>
          <w:szCs w:val="24"/>
        </w:rPr>
        <w:t>. Структура объекта. Биологические суждения. Графическая информация (3 часа)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>Установление связи между позициями первого и второго столбцов. Оценка биологических суждений. Работа с информацией представленной в графической форме.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7C685F" w:rsidRPr="004B01AE">
        <w:rPr>
          <w:rFonts w:ascii="Times New Roman" w:hAnsi="Times New Roman"/>
          <w:b/>
          <w:sz w:val="24"/>
          <w:szCs w:val="24"/>
        </w:rPr>
        <w:t>6</w:t>
      </w:r>
      <w:r w:rsidRPr="004B01AE">
        <w:rPr>
          <w:rFonts w:ascii="Times New Roman" w:hAnsi="Times New Roman"/>
          <w:b/>
          <w:sz w:val="24"/>
          <w:szCs w:val="24"/>
        </w:rPr>
        <w:t>. Множественный выбор. Установление соответствия (</w:t>
      </w:r>
      <w:r w:rsidR="007C685F" w:rsidRPr="004B01AE">
        <w:rPr>
          <w:rFonts w:ascii="Times New Roman" w:hAnsi="Times New Roman"/>
          <w:b/>
          <w:sz w:val="24"/>
          <w:szCs w:val="24"/>
        </w:rPr>
        <w:t>3</w:t>
      </w:r>
      <w:r w:rsidRPr="004B01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>Выбор трех верных ответов из шести. Установление соответствия между первым и вторым столбцом.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7C685F" w:rsidRPr="004B01AE">
        <w:rPr>
          <w:rFonts w:ascii="Times New Roman" w:hAnsi="Times New Roman"/>
          <w:b/>
          <w:sz w:val="24"/>
          <w:szCs w:val="24"/>
        </w:rPr>
        <w:t>7</w:t>
      </w:r>
      <w:r w:rsidRPr="004B01AE">
        <w:rPr>
          <w:rFonts w:ascii="Times New Roman" w:hAnsi="Times New Roman"/>
          <w:b/>
          <w:sz w:val="24"/>
          <w:szCs w:val="24"/>
        </w:rPr>
        <w:t>. Последовательность биологических процессов, явлений. Выбор пропущенных терминов из числа предложенных</w:t>
      </w:r>
      <w:r w:rsidRPr="004B01AE">
        <w:rPr>
          <w:rFonts w:ascii="Times New Roman" w:hAnsi="Times New Roman"/>
          <w:sz w:val="24"/>
          <w:szCs w:val="24"/>
        </w:rPr>
        <w:t xml:space="preserve">. </w:t>
      </w:r>
      <w:r w:rsidRPr="004B01AE">
        <w:rPr>
          <w:rFonts w:ascii="Times New Roman" w:hAnsi="Times New Roman"/>
          <w:b/>
          <w:sz w:val="24"/>
          <w:szCs w:val="24"/>
        </w:rPr>
        <w:t>Соотнесение морфологических признаков организма (3 часа)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 xml:space="preserve">Установление правильной последовательности биологических процессов или явлений. Выбор пропущенных терминов из числа предложенных и включение их в текст. </w:t>
      </w:r>
      <w:r w:rsidRPr="004B01AE">
        <w:rPr>
          <w:rFonts w:ascii="Times New Roman" w:hAnsi="Times New Roman"/>
          <w:sz w:val="24"/>
          <w:szCs w:val="24"/>
        </w:rPr>
        <w:lastRenderedPageBreak/>
        <w:t>Умение соотносить морфологические признаки организма или его отдельных органов с предложенными моделями по заданному алгоритму.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</w:t>
      </w:r>
      <w:r w:rsidR="007C685F" w:rsidRPr="004B01AE">
        <w:rPr>
          <w:rFonts w:ascii="Times New Roman" w:hAnsi="Times New Roman"/>
          <w:b/>
          <w:sz w:val="24"/>
          <w:szCs w:val="24"/>
        </w:rPr>
        <w:t>8</w:t>
      </w:r>
      <w:r w:rsidRPr="004B01AE">
        <w:rPr>
          <w:rFonts w:ascii="Times New Roman" w:hAnsi="Times New Roman"/>
          <w:b/>
          <w:sz w:val="24"/>
          <w:szCs w:val="24"/>
        </w:rPr>
        <w:t>. Распознавание и описание признаков строения биологических объектов. Работа с текстом и табличными данными. Решение задач на определение энергозатрат (</w:t>
      </w:r>
      <w:r w:rsidR="007C685F" w:rsidRPr="004B01AE">
        <w:rPr>
          <w:rFonts w:ascii="Times New Roman" w:hAnsi="Times New Roman"/>
          <w:b/>
          <w:sz w:val="24"/>
          <w:szCs w:val="24"/>
        </w:rPr>
        <w:t>4</w:t>
      </w:r>
      <w:r w:rsidRPr="004B01AE">
        <w:rPr>
          <w:rFonts w:ascii="Times New Roman" w:hAnsi="Times New Roman"/>
          <w:b/>
          <w:sz w:val="24"/>
          <w:szCs w:val="24"/>
        </w:rPr>
        <w:t xml:space="preserve"> час</w:t>
      </w:r>
      <w:r w:rsidR="007C685F" w:rsidRPr="004B01AE">
        <w:rPr>
          <w:rFonts w:ascii="Times New Roman" w:hAnsi="Times New Roman"/>
          <w:b/>
          <w:sz w:val="24"/>
          <w:szCs w:val="24"/>
        </w:rPr>
        <w:t>а</w:t>
      </w:r>
      <w:r w:rsidRPr="004B01AE">
        <w:rPr>
          <w:rFonts w:ascii="Times New Roman" w:hAnsi="Times New Roman"/>
          <w:b/>
          <w:sz w:val="24"/>
          <w:szCs w:val="24"/>
        </w:rPr>
        <w:t>)</w:t>
      </w:r>
    </w:p>
    <w:p w:rsidR="001C78AC" w:rsidRPr="004B01AE" w:rsidRDefault="001C78AC" w:rsidP="004B01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01AE">
        <w:rPr>
          <w:rFonts w:ascii="Times New Roman" w:hAnsi="Times New Roman"/>
          <w:sz w:val="24"/>
          <w:szCs w:val="24"/>
        </w:rPr>
        <w:t>Распознавание и описывание на рисунках (изображениях) признаков строения биологических объектов на разных уровнях организации живого. Умение работать с текстом биологического содержания (понимать, сравнивать, обобщать). Умение работать со статистическими данными, представленными в табличной форме. Решение учебных задач биологического содержания: проведение качественных и количественных расчётов, формулировка выводов на основании полученных результатов. Умение обосновывать необходимость рационального и здорового питания.</w:t>
      </w:r>
    </w:p>
    <w:p w:rsidR="007C685F" w:rsidRPr="004B01AE" w:rsidRDefault="007C685F" w:rsidP="004B01A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 xml:space="preserve">Блок 9. Тренировочное тестирование </w:t>
      </w:r>
      <w:r w:rsidR="006B00B3" w:rsidRPr="004B01AE">
        <w:rPr>
          <w:rFonts w:ascii="Times New Roman" w:hAnsi="Times New Roman"/>
          <w:b/>
          <w:sz w:val="24"/>
          <w:szCs w:val="24"/>
        </w:rPr>
        <w:t>4</w:t>
      </w:r>
      <w:r w:rsidRPr="004B01AE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1C78AC" w:rsidRPr="004B01AE" w:rsidRDefault="007C685F" w:rsidP="004B01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1AE">
        <w:rPr>
          <w:rFonts w:ascii="Times New Roman" w:hAnsi="Times New Roman" w:cs="Times New Roman"/>
          <w:sz w:val="24"/>
          <w:szCs w:val="24"/>
        </w:rPr>
        <w:t>Решение вариантов ОГЭ</w:t>
      </w: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Default="004B01AE" w:rsidP="004B01A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01AE" w:rsidRPr="004B01AE" w:rsidRDefault="004B01AE" w:rsidP="004B0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  <w:r w:rsidRPr="004B01AE">
        <w:rPr>
          <w:rFonts w:ascii="Times New Roman" w:hAnsi="Times New Roman"/>
          <w:b/>
          <w:sz w:val="24"/>
          <w:szCs w:val="24"/>
        </w:rPr>
        <w:t xml:space="preserve"> факультатива по биологии</w:t>
      </w:r>
    </w:p>
    <w:p w:rsidR="004B01AE" w:rsidRPr="004B01AE" w:rsidRDefault="004B01AE" w:rsidP="004B0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01AE">
        <w:rPr>
          <w:rFonts w:ascii="Times New Roman" w:hAnsi="Times New Roman"/>
          <w:b/>
          <w:sz w:val="24"/>
          <w:szCs w:val="24"/>
        </w:rPr>
        <w:t>«Основные вопросы биологии»</w:t>
      </w:r>
    </w:p>
    <w:p w:rsidR="004B01AE" w:rsidRPr="004B01AE" w:rsidRDefault="004B01AE" w:rsidP="004B01A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593"/>
        <w:gridCol w:w="2555"/>
        <w:gridCol w:w="1499"/>
        <w:gridCol w:w="1812"/>
        <w:gridCol w:w="2992"/>
      </w:tblGrid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4B01AE" w:rsidP="004B01AE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4B01AE" w:rsidRPr="004B01AE" w:rsidRDefault="004B01AE" w:rsidP="004B01A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4B01AE" w:rsidP="004B01AE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4B01AE" w:rsidRPr="004B01AE" w:rsidRDefault="004B01AE" w:rsidP="004B01A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AE" w:rsidRPr="004B01AE" w:rsidRDefault="004B01AE" w:rsidP="004B01AE">
            <w:pPr>
              <w:ind w:lef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Обсуждения, дискуссии, решения расчётных и качественных задач различного уровня сложности, лекции</w:t>
            </w:r>
          </w:p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  <w:r w:rsidR="004B01AE"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Система, многообразие и эволюция живой природы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AE" w:rsidRPr="004B01AE" w:rsidRDefault="004B01AE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 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https://m.edsoo.ru/863e0682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https://m.edsoo.ru/863e098e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https://m.edsoo.ru/863e15f0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https://m.edsoo.ru/863e1712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https://m.edsoo.ru/863e220c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https://m.edsoo.ru/863e2e64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https://m.edsoo.ru/863e3666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https://m.edsoo.ru/863e3d14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https://m.edsoo.ru/863e4084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https://m.edsoo.ru/863e485e</w:t>
              </w:r>
            </w:hyperlink>
          </w:p>
          <w:p w:rsidR="004B01AE" w:rsidRPr="004B01AE" w:rsidRDefault="006033D9" w:rsidP="004B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01AE" w:rsidRPr="004B01AE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https://m.edsoo.ru/863e4ec6</w:t>
              </w:r>
            </w:hyperlink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Структура объекта. Биологические суждения. Графическая информация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Множественный выбор. Установление соответствия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биологических процессов, явлений. Выбор пропущенных терминов из числа предложенных. Соотнесение морфологических признаков организма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Распознавание и описание признаков строения биологических объектов. Работа с текстом и табличными данными. Решение задач на определение энергозатрат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https://bio-oge.sdamgia.ru/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B01AE" w:rsidRPr="004B01AE" w:rsidRDefault="006033D9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B01AE" w:rsidRPr="004B01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https://gdzotvet.ru/oge-ege/biologiya/417-demo-variant-oge-po-biologii-2023-ot-fipi-s-otvetami</w:t>
              </w:r>
            </w:hyperlink>
          </w:p>
          <w:p w:rsidR="004B01AE" w:rsidRPr="004B01AE" w:rsidRDefault="004B01AE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E" w:rsidRPr="004B01AE" w:rsidTr="004B01A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1AE" w:rsidRPr="004B01AE" w:rsidRDefault="004B01AE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1AE" w:rsidRPr="004B01AE" w:rsidRDefault="004B01AE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1AE" w:rsidRPr="004B01AE" w:rsidRDefault="004B01AE" w:rsidP="004B01A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AE" w:rsidRPr="004B01AE" w:rsidRDefault="004B01AE" w:rsidP="004B0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8AC" w:rsidRPr="004B01AE" w:rsidRDefault="00112783" w:rsidP="004B01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 - </w:t>
      </w:r>
      <w:r w:rsidR="001C78AC" w:rsidRPr="004B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3211"/>
        <w:gridCol w:w="1559"/>
        <w:gridCol w:w="958"/>
      </w:tblGrid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F47DD6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220BBF" w:rsidRPr="004B01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>. Признаки живых организмов 2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1C78AC" w:rsidRPr="004B01AE" w:rsidRDefault="00112783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биологических объектов.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науки. Методы исследования: наблюдение, эксперимент, описание, сравнение и т.д. Признаки биологических объектов.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 Нарушение в строении и функционировании клеток – одна из причин заболеваний организмов. Вирусы – неклеточные формы жизни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7DD6" w:rsidRPr="004B01AE" w:rsidTr="00206FCC">
        <w:tc>
          <w:tcPr>
            <w:tcW w:w="9571" w:type="dxa"/>
            <w:gridSpan w:val="5"/>
          </w:tcPr>
          <w:p w:rsidR="00F47DD6" w:rsidRPr="004B01AE" w:rsidRDefault="00F47DD6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1AE">
              <w:rPr>
                <w:rFonts w:ascii="Times New Roman" w:hAnsi="Times New Roman" w:cs="Times New Roman"/>
                <w:b/>
                <w:sz w:val="24"/>
                <w:szCs w:val="24"/>
              </w:rPr>
              <w:t>Блок 2. Система, многообразие и эволюция живой природы</w:t>
            </w:r>
            <w:r w:rsidR="00C657DD" w:rsidRPr="004B0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3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Одноклеточные и многоклеточные организмы.</w:t>
            </w:r>
            <w:r w:rsidR="00C657DD"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 Царство Грибы.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7DD" w:rsidRPr="004B01AE"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организмы. Колониальные организмы. Многоклеточные организмы. Ткани и органы живых организмов.</w:t>
            </w:r>
            <w:r w:rsidR="00C657DD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57DD" w:rsidRPr="004B01AE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грибов. Многообразие грибов. Роль грибов в природе, жизни человека. Бактерии, их строение и жизнедеятельность. Роль бактерий в природе, жизни человека. Меры профилактики заболеваний, вызываемых бактериями.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Растения.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растений в природе и жизни человека. Растение – целостный организм (биосистема). Водоросли – низшие растения. Высшие споровые растения. Отдел Голосеменные. Отдел Покрытосеменные (Цветковые).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Животные.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классификация животных. Значение простейших в природе и жизни человека. Тип Моллюски и их значение в природе и жизни человека. Общая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типа Членистоногие и их значение в природе и жизни человека. Значение рыб в природе и жизни человека. Рыбоводство и охрана рыбных запасов. Значение земноводных в природе и жизни человека. Значение пресмыкающихся в природе и жизни человека. Значение птиц в природе и жизни человека. Птицеводство. Происхождение и значение млекопитающих.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1C78AC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C657DD" w:rsidRPr="004B01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. Человек и его здоровье  </w:t>
            </w:r>
            <w:r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657DD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часов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животного мира. Сходства и различия человека и животных. Особенности человека как социального существа.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Рефлекторный принцип работы нервной системы. Рефлекторная дуга. Эндокринная система. Гормоны, их роль в регуляции физиологических функций организма.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система: строение, функции. Скелет человека. Мышцы и их функции.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Функции крови и лимфы. Поддержание постоянства внутренней среды. Состав крови. Группы крови. Иммунитет.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веществ. Кровеносная и лимфатическая системы.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Кровеносная и лимфатическая системы: строение и функции.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 Дыхание.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Питание. Пищеварение. Пищеварительная система: строение и функции.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Ферменты, роль ферментов в пищеварении. Дыхательная система: строение и функции.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веществ. Выделение. Покровы тела.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 Две стороны обмена веществ и энергии. Витамины.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система: строение и функции.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Покровы тела. Роль кожи в процессах терморегуляции. Поддержание температуры тела.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Органы чувств и их значение в жизни человека. Сенсорные системы, их строение и функции.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и поведение человека.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 человека.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словеснологическое мышление, способность к накоплению и передаче из поколения в поколение информации.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личности: способности, темперамент, характер, одарённость. 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человека. Соблюдение санитарно-гигиенических норм и правил здорового образа жизни. Укрепление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Значение физических упражнений для правильного формирования скелета и мышц. Гиподинамия. Профилактика травматизма. Меры профилактики заболеваний, вызываемых растениями. Гигиена сердечно-сосудистой системы. Профилактика сердечно-сосудистых заболеваний.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Гигиена питания, предотвращение желудочно-кишечных заболеваний. Меры профилактики заболеваний, вызываемых грибами. Пути заражения человека и животных паразитическими простейшими. Меры профилактики заболеваний, вызываемых одноклеточными животными. Пути заражения человека и животных паразитическими червями. Меры профилактики заражения. Уход за кожей, волосами, ногтями. 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органов мочевыделительной системы и меры их предупреждения. Инфекции, передающиеся половым путем, и их профилактика. ВИЧ, профилактика СПИДа. Нарушения зрения и их предупреждение. Гигиена слуха.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1C78AC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Блок </w:t>
            </w:r>
            <w:r w:rsidR="00220BBF" w:rsidRPr="004B01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. Взаимосвязи организмов и окружающей среды   </w:t>
            </w:r>
            <w:r w:rsidR="00C657DD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20BBF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Экология, экологические факторы, их влияние на организмы.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Сезонные явления в жизни животных.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Экосистемная организация живой природы. 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1C78AC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7C685F" w:rsidRPr="004B01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. Структура объекта. Биологические суждения. Графическая информация </w:t>
            </w:r>
            <w:r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220BBF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объекта.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позициями первого и второго столбцов.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12783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биологических суждений. 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Оценка биологических суждений.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12783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представленной в графической форме. 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Работа с информацией представленной в графической форме.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1C78AC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7C685F" w:rsidRPr="004B01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. Множественный выбор. Установление соответствия </w:t>
            </w:r>
            <w:r w:rsidR="00220BBF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Выбор трех верных ответов из шести.</w:t>
            </w:r>
          </w:p>
        </w:tc>
        <w:tc>
          <w:tcPr>
            <w:tcW w:w="1559" w:type="dxa"/>
          </w:tcPr>
          <w:p w:rsidR="001C78AC" w:rsidRPr="004B01AE" w:rsidRDefault="00220BBF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первым и вторым столбцом.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1C78AC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7C685F" w:rsidRPr="004B01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>. Последовательность биологических процессов, явлений. Выбор пропущенных терминов из числа предложенных</w:t>
            </w:r>
            <w:r w:rsidRPr="004B01AE">
              <w:rPr>
                <w:rFonts w:ascii="Times New Roman" w:hAnsi="Times New Roman"/>
                <w:sz w:val="24"/>
                <w:szCs w:val="24"/>
              </w:rPr>
              <w:t>.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 Соотнесение морфологических признаков организма </w:t>
            </w:r>
            <w:r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220BBF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Последовательность биологических процессов, явлений.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правильной последовательности биологических процессов или явлений.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12783" w:rsidP="004B01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Пропущенные термины и понятия из числа предложенных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Выбор пропущенных терминов из числа предложенных и включение их в текст.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Соотнесение морфологических признаков организма.</w:t>
            </w:r>
          </w:p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алгоритму.</w:t>
            </w:r>
          </w:p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9571" w:type="dxa"/>
            <w:gridSpan w:val="5"/>
          </w:tcPr>
          <w:p w:rsidR="001C78AC" w:rsidRPr="004B01AE" w:rsidRDefault="001C78AC" w:rsidP="004B0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="007C685F" w:rsidRPr="004B01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B01AE">
              <w:rPr>
                <w:rFonts w:ascii="Times New Roman" w:hAnsi="Times New Roman"/>
                <w:b/>
                <w:sz w:val="24"/>
                <w:szCs w:val="24"/>
              </w:rPr>
              <w:t xml:space="preserve">. Распознавание и описание признаков строения биологических объектов. Работа с текстом и табличными данными. Решение задач на определение энергозатрат </w:t>
            </w:r>
            <w:r w:rsidR="00220BBF" w:rsidRPr="004B01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часа</w:t>
            </w: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Распознавание и описание признаков строения биологических объектов.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Распознавание и описывание на рисунках (изображениях) признаков строения биологических объектов на разных уровнях организации живого.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Работа с текстом и табличными данными.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биологического содержания (понимать, сравнивать, обобщать). Умение работать со статистическими данными, представленными в табличной форме.</w:t>
            </w:r>
          </w:p>
        </w:tc>
        <w:tc>
          <w:tcPr>
            <w:tcW w:w="1559" w:type="dxa"/>
          </w:tcPr>
          <w:p w:rsidR="001C78AC" w:rsidRPr="004B01AE" w:rsidRDefault="001C78AC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78AC" w:rsidRPr="004B01AE" w:rsidTr="001C78AC">
        <w:tc>
          <w:tcPr>
            <w:tcW w:w="560" w:type="dxa"/>
          </w:tcPr>
          <w:p w:rsidR="001C78AC" w:rsidRPr="004B01AE" w:rsidRDefault="00112783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28/29</w:t>
            </w:r>
            <w:r w:rsidR="001C78AC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Решение задач на определение энергозатрат.</w:t>
            </w:r>
          </w:p>
        </w:tc>
        <w:tc>
          <w:tcPr>
            <w:tcW w:w="3211" w:type="dxa"/>
          </w:tcPr>
          <w:p w:rsidR="001C78AC" w:rsidRPr="004B01AE" w:rsidRDefault="001C78AC" w:rsidP="004B01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1AE">
              <w:rPr>
                <w:rFonts w:ascii="Times New Roman" w:hAnsi="Times New Roman"/>
                <w:sz w:val="24"/>
                <w:szCs w:val="24"/>
              </w:rPr>
              <w:t>Решение учебных задач биологического содержания: проведение качественных и количественных расчётов, формулировка выводов на основании полученных результатов. Умение обосновывать необходимость рационального и здорового питания.</w:t>
            </w:r>
          </w:p>
        </w:tc>
        <w:tc>
          <w:tcPr>
            <w:tcW w:w="1559" w:type="dxa"/>
          </w:tcPr>
          <w:p w:rsidR="001C78AC" w:rsidRPr="004B01AE" w:rsidRDefault="00220BBF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C78AC" w:rsidRPr="004B01AE" w:rsidRDefault="001C78AC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0BBF" w:rsidRPr="004B01AE" w:rsidTr="008E3BB2">
        <w:tc>
          <w:tcPr>
            <w:tcW w:w="9571" w:type="dxa"/>
            <w:gridSpan w:val="5"/>
          </w:tcPr>
          <w:p w:rsidR="00220BBF" w:rsidRPr="004B01AE" w:rsidRDefault="00220BBF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sz w:val="24"/>
                <w:szCs w:val="24"/>
              </w:rPr>
              <w:t>Блок 9. Тренировочное тестирование 4 часа</w:t>
            </w:r>
          </w:p>
        </w:tc>
      </w:tr>
      <w:tr w:rsidR="00220BBF" w:rsidRPr="004B01AE" w:rsidTr="001C78AC">
        <w:tc>
          <w:tcPr>
            <w:tcW w:w="560" w:type="dxa"/>
          </w:tcPr>
          <w:p w:rsidR="00220BBF" w:rsidRPr="004B01AE" w:rsidRDefault="00220BBF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12783"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20BBF" w:rsidRPr="004B01AE" w:rsidRDefault="00220BBF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220BBF" w:rsidRPr="004B01AE" w:rsidRDefault="00220BBF" w:rsidP="004B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3" w:type="dxa"/>
          </w:tcPr>
          <w:p w:rsidR="00220BBF" w:rsidRPr="004B01AE" w:rsidRDefault="00220BBF" w:rsidP="004B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BF" w:rsidRPr="004B01AE" w:rsidRDefault="00220BBF" w:rsidP="004B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Тренировочное тестирование по изученным темам</w:t>
            </w:r>
          </w:p>
          <w:p w:rsidR="00220BBF" w:rsidRPr="004B01AE" w:rsidRDefault="00220BBF" w:rsidP="004B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20BBF" w:rsidRPr="004B01AE" w:rsidRDefault="007C685F" w:rsidP="004B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вариантов ОГЭ</w:t>
            </w:r>
          </w:p>
        </w:tc>
        <w:tc>
          <w:tcPr>
            <w:tcW w:w="1559" w:type="dxa"/>
          </w:tcPr>
          <w:p w:rsidR="00220BBF" w:rsidRPr="004B01AE" w:rsidRDefault="00220BBF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220BBF" w:rsidRPr="004B01AE" w:rsidRDefault="00220BBF" w:rsidP="004B01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52F7F" w:rsidRPr="004B01AE" w:rsidRDefault="00F52F7F" w:rsidP="004B0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Используемые ресурсы.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Перечень ресурсов Интернет при подготовке к ОГЭ по биологии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портал «Российское образование» - </w:t>
      </w:r>
      <w:hyperlink r:id="rId41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-Российский общеобразовательный портал: основная и средняя школа - </w:t>
      </w:r>
      <w:hyperlink r:id="rId42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Интернет-поддержка профессионального развития педагогов - </w:t>
      </w:r>
      <w:hyperlink r:id="rId43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http://edu.of.ru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центр информационно-образовательных ресурсов - </w:t>
      </w:r>
      <w:hyperlink r:id="rId44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Электронный каталог образовательных ресурсов - </w:t>
      </w:r>
      <w:hyperlink r:id="rId45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http://katalog.iot.ru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Единое окно доступа к образовательным ресурсам -</w:t>
      </w:r>
      <w:r w:rsidRPr="004B01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hyperlink r:id="rId46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институт педагогических измерений- </w:t>
      </w:r>
      <w:hyperlink r:id="rId47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Сайт издательства «Интеллект-Центр», </w:t>
      </w:r>
      <w:hyperlink r:id="rId48" w:history="1">
        <w:r w:rsidRPr="004B01AE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http://www.intellectcentre.ru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Сайт Федерального института педагогических измерений: КИМ к ЕГЭ по различным предметам, методические рекомендации -  </w:t>
      </w:r>
      <w:hyperlink r:id="rId49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http://fipi.ru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Незнайка.про - </w:t>
      </w:r>
      <w:hyperlink r:id="rId50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https://neznaika.pro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Решу ОГЭ - </w:t>
      </w:r>
      <w:hyperlink r:id="rId51" w:history="1">
        <w:r w:rsidRPr="004B01AE">
          <w:rPr>
            <w:rStyle w:val="a6"/>
            <w:rFonts w:ascii="Times New Roman" w:hAnsi="Times New Roman" w:cs="Times New Roman"/>
            <w:sz w:val="24"/>
            <w:szCs w:val="24"/>
          </w:rPr>
          <w:t>https://bio-oge.sdamgia.ru</w:t>
        </w:r>
      </w:hyperlink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01A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Перечень печатных ресурсов при подготовки к ОГЭ по биологии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01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Учебники для обучающихся: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Биология. Бактерии. Грибы Растения. 5 класс.  В.В. Пасечник</w:t>
      </w:r>
    </w:p>
    <w:p w:rsidR="001C395C" w:rsidRPr="004B01AE" w:rsidRDefault="001C395C" w:rsidP="001C395C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Биология. Многообразие покрытосеменных растений. 6 класс.  В.В. Пасечник.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Биология. Животные. 7 класс. В. В. Латюшин, В. А. Шапкин.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Биология. Человек. 8 кл.  В. Д. Колесов, Р. Д. Маш. и др.  </w:t>
      </w:r>
    </w:p>
    <w:p w:rsidR="001C395C" w:rsidRPr="004B01AE" w:rsidRDefault="001C395C" w:rsidP="001C395C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-Биология. Введение в общую биологию и экологию. 9 кл. А. А. Каменский, Е. А. Криксунов, В. В. Пасечник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Учебные пособия для обучающихся: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Лернер Г.И.: ОГЭ-2017. Биология. 10 тренировочных вариантов экзаменационных работ. – М.: АСТ, 2017. – 128 с.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Лернер Г.И. ОГЭ-2017.Биология: сборник заданий: 9 класс. Учебное пособие. – М.: ЭКСМО, 2017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Лернер Г.И.  ОГЭ-2017.Биология: сборник заданий: 9класс-М.:Эксмо,2017.-240с.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- ОГЭ. Биология: типовые экзаменационные варианты: 30 вариантов/ под ред. В.С. Рохлова. – М.: Издательство «Национальное образование», 2017-2020. – 400 с.</w:t>
      </w:r>
    </w:p>
    <w:p w:rsidR="001C395C" w:rsidRPr="004B01AE" w:rsidRDefault="001C395C" w:rsidP="001C395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1AE">
        <w:rPr>
          <w:rFonts w:ascii="Times New Roman" w:hAnsi="Times New Roman" w:cs="Times New Roman"/>
          <w:sz w:val="24"/>
          <w:szCs w:val="24"/>
        </w:rPr>
        <w:t xml:space="preserve">- </w:t>
      </w:r>
      <w:hyperlink r:id="rId52" w:history="1">
        <w:r w:rsidRPr="004B0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Шабанов Д.А.</w:t>
        </w:r>
      </w:hyperlink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53" w:history="1">
        <w:r w:rsidRPr="004B01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Кравченко М.А.</w:t>
        </w:r>
      </w:hyperlink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 ОГЭ. Универсальный справочник. - Издательство: </w:t>
      </w:r>
      <w:hyperlink r:id="rId54" w:history="1">
        <w:r w:rsidRPr="004B01A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Эксмо-Пресс</w:t>
        </w:r>
      </w:hyperlink>
      <w:r w:rsidRPr="004B01AE">
        <w:rPr>
          <w:rFonts w:ascii="Times New Roman" w:hAnsi="Times New Roman" w:cs="Times New Roman"/>
          <w:color w:val="000000" w:themeColor="text1"/>
          <w:sz w:val="24"/>
          <w:szCs w:val="24"/>
        </w:rPr>
        <w:t>, 2017 г. – 272 с.</w:t>
      </w:r>
    </w:p>
    <w:p w:rsidR="0003343E" w:rsidRPr="004B01AE" w:rsidRDefault="0003343E" w:rsidP="004B01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343E" w:rsidRPr="004B01AE" w:rsidSect="00E11C69">
      <w:foot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D9" w:rsidRDefault="006033D9" w:rsidP="00E11C69">
      <w:pPr>
        <w:spacing w:after="0" w:line="240" w:lineRule="auto"/>
      </w:pPr>
      <w:r>
        <w:separator/>
      </w:r>
    </w:p>
  </w:endnote>
  <w:endnote w:type="continuationSeparator" w:id="0">
    <w:p w:rsidR="006033D9" w:rsidRDefault="006033D9" w:rsidP="00E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87354"/>
      <w:docPartObj>
        <w:docPartGallery w:val="Page Numbers (Bottom of Page)"/>
        <w:docPartUnique/>
      </w:docPartObj>
    </w:sdtPr>
    <w:sdtEndPr/>
    <w:sdtContent>
      <w:p w:rsidR="001C78AC" w:rsidRDefault="00EE345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8AC" w:rsidRDefault="001C78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D9" w:rsidRDefault="006033D9" w:rsidP="00E11C69">
      <w:pPr>
        <w:spacing w:after="0" w:line="240" w:lineRule="auto"/>
      </w:pPr>
      <w:r>
        <w:separator/>
      </w:r>
    </w:p>
  </w:footnote>
  <w:footnote w:type="continuationSeparator" w:id="0">
    <w:p w:rsidR="006033D9" w:rsidRDefault="006033D9" w:rsidP="00E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BA2C4E"/>
    <w:lvl w:ilvl="0">
      <w:numFmt w:val="bullet"/>
      <w:lvlText w:val="*"/>
      <w:lvlJc w:val="left"/>
    </w:lvl>
  </w:abstractNum>
  <w:abstractNum w:abstractNumId="1" w15:restartNumberingAfterBreak="0">
    <w:nsid w:val="0C4015B7"/>
    <w:multiLevelType w:val="multilevel"/>
    <w:tmpl w:val="A0C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C061E"/>
    <w:multiLevelType w:val="multilevel"/>
    <w:tmpl w:val="B27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71664"/>
    <w:multiLevelType w:val="multilevel"/>
    <w:tmpl w:val="74E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D5FFA"/>
    <w:multiLevelType w:val="multilevel"/>
    <w:tmpl w:val="A78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1227D"/>
    <w:multiLevelType w:val="multilevel"/>
    <w:tmpl w:val="9CA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432D8"/>
    <w:multiLevelType w:val="multilevel"/>
    <w:tmpl w:val="A93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52378"/>
    <w:multiLevelType w:val="multilevel"/>
    <w:tmpl w:val="F9B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024C5"/>
    <w:multiLevelType w:val="hybridMultilevel"/>
    <w:tmpl w:val="E2C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64F"/>
    <w:multiLevelType w:val="hybridMultilevel"/>
    <w:tmpl w:val="725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409F"/>
    <w:multiLevelType w:val="hybridMultilevel"/>
    <w:tmpl w:val="5AB68D6C"/>
    <w:lvl w:ilvl="0" w:tplc="30301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42DB"/>
    <w:multiLevelType w:val="hybridMultilevel"/>
    <w:tmpl w:val="3BCEA0F2"/>
    <w:lvl w:ilvl="0" w:tplc="02FA7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6B5ED0"/>
    <w:multiLevelType w:val="multilevel"/>
    <w:tmpl w:val="4F7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C6D45"/>
    <w:multiLevelType w:val="multilevel"/>
    <w:tmpl w:val="873C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51471E"/>
    <w:multiLevelType w:val="multilevel"/>
    <w:tmpl w:val="02A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D5F96"/>
    <w:multiLevelType w:val="multilevel"/>
    <w:tmpl w:val="78F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07485"/>
    <w:multiLevelType w:val="multilevel"/>
    <w:tmpl w:val="E32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04174"/>
    <w:multiLevelType w:val="multilevel"/>
    <w:tmpl w:val="5C9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734A5"/>
    <w:multiLevelType w:val="multilevel"/>
    <w:tmpl w:val="951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A1EE2"/>
    <w:multiLevelType w:val="hybridMultilevel"/>
    <w:tmpl w:val="A6441912"/>
    <w:lvl w:ilvl="0" w:tplc="1D56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4"/>
  </w:num>
  <w:num w:numId="5">
    <w:abstractNumId w:val="4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20"/>
  </w:num>
  <w:num w:numId="11">
    <w:abstractNumId w:val="10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2"/>
  </w:num>
  <w:num w:numId="17">
    <w:abstractNumId w:val="16"/>
  </w:num>
  <w:num w:numId="18">
    <w:abstractNumId w:val="3"/>
  </w:num>
  <w:num w:numId="19">
    <w:abstractNumId w:val="7"/>
  </w:num>
  <w:num w:numId="20">
    <w:abstractNumId w:val="19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43E"/>
    <w:rsid w:val="0003343E"/>
    <w:rsid w:val="00083C87"/>
    <w:rsid w:val="00112783"/>
    <w:rsid w:val="00124B03"/>
    <w:rsid w:val="0015680A"/>
    <w:rsid w:val="00156E9C"/>
    <w:rsid w:val="00192EAC"/>
    <w:rsid w:val="001C395C"/>
    <w:rsid w:val="001C78AC"/>
    <w:rsid w:val="001E159B"/>
    <w:rsid w:val="00220BBF"/>
    <w:rsid w:val="0023185B"/>
    <w:rsid w:val="002647DB"/>
    <w:rsid w:val="002B4AE9"/>
    <w:rsid w:val="00315EF5"/>
    <w:rsid w:val="00330A33"/>
    <w:rsid w:val="0036318C"/>
    <w:rsid w:val="00384543"/>
    <w:rsid w:val="003C7C19"/>
    <w:rsid w:val="003D2444"/>
    <w:rsid w:val="003F3CEE"/>
    <w:rsid w:val="00441946"/>
    <w:rsid w:val="00455C07"/>
    <w:rsid w:val="00467F1F"/>
    <w:rsid w:val="004B01AE"/>
    <w:rsid w:val="004B7F27"/>
    <w:rsid w:val="004D0C2D"/>
    <w:rsid w:val="004D5FDE"/>
    <w:rsid w:val="0050320A"/>
    <w:rsid w:val="0056625D"/>
    <w:rsid w:val="005830A8"/>
    <w:rsid w:val="005C1B38"/>
    <w:rsid w:val="005D32F1"/>
    <w:rsid w:val="005D3FFE"/>
    <w:rsid w:val="005E51FA"/>
    <w:rsid w:val="005E68AB"/>
    <w:rsid w:val="006016F5"/>
    <w:rsid w:val="006033D9"/>
    <w:rsid w:val="00604FFE"/>
    <w:rsid w:val="006A6E36"/>
    <w:rsid w:val="006B00B3"/>
    <w:rsid w:val="0074121D"/>
    <w:rsid w:val="007B0450"/>
    <w:rsid w:val="007B2CE9"/>
    <w:rsid w:val="007C1314"/>
    <w:rsid w:val="007C685F"/>
    <w:rsid w:val="007D602B"/>
    <w:rsid w:val="007F0C86"/>
    <w:rsid w:val="008122A1"/>
    <w:rsid w:val="0081666A"/>
    <w:rsid w:val="008A7565"/>
    <w:rsid w:val="009036B2"/>
    <w:rsid w:val="00931C8B"/>
    <w:rsid w:val="00994CB0"/>
    <w:rsid w:val="009D2EA0"/>
    <w:rsid w:val="00A15CB2"/>
    <w:rsid w:val="00A23C5B"/>
    <w:rsid w:val="00A90018"/>
    <w:rsid w:val="00B3267C"/>
    <w:rsid w:val="00C13BA0"/>
    <w:rsid w:val="00C26EB2"/>
    <w:rsid w:val="00C657DD"/>
    <w:rsid w:val="00C70FA3"/>
    <w:rsid w:val="00C71EB3"/>
    <w:rsid w:val="00C81B18"/>
    <w:rsid w:val="00CA5B61"/>
    <w:rsid w:val="00CB1F4D"/>
    <w:rsid w:val="00CE6786"/>
    <w:rsid w:val="00D27D2F"/>
    <w:rsid w:val="00D41BEB"/>
    <w:rsid w:val="00DA45E8"/>
    <w:rsid w:val="00DF7483"/>
    <w:rsid w:val="00E11C69"/>
    <w:rsid w:val="00E31025"/>
    <w:rsid w:val="00E72023"/>
    <w:rsid w:val="00E81613"/>
    <w:rsid w:val="00EA689A"/>
    <w:rsid w:val="00EB5D74"/>
    <w:rsid w:val="00EE345A"/>
    <w:rsid w:val="00F1521C"/>
    <w:rsid w:val="00F20120"/>
    <w:rsid w:val="00F41DE8"/>
    <w:rsid w:val="00F47DD6"/>
    <w:rsid w:val="00F52F7F"/>
    <w:rsid w:val="00F73555"/>
    <w:rsid w:val="00FA45BF"/>
    <w:rsid w:val="00FE2190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A905"/>
  <w15:docId w15:val="{DE7BDDF1-E819-4CB1-A11E-2240EF7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E"/>
  </w:style>
  <w:style w:type="paragraph" w:styleId="3">
    <w:name w:val="heading 3"/>
    <w:basedOn w:val="a"/>
    <w:next w:val="a"/>
    <w:link w:val="30"/>
    <w:qFormat/>
    <w:rsid w:val="0074121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4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318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D0C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C69"/>
  </w:style>
  <w:style w:type="paragraph" w:styleId="a9">
    <w:name w:val="footer"/>
    <w:basedOn w:val="a"/>
    <w:link w:val="aa"/>
    <w:uiPriority w:val="99"/>
    <w:unhideWhenUsed/>
    <w:rsid w:val="00E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C69"/>
  </w:style>
  <w:style w:type="paragraph" w:customStyle="1" w:styleId="c13">
    <w:name w:val="c13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1B38"/>
  </w:style>
  <w:style w:type="paragraph" w:customStyle="1" w:styleId="c53">
    <w:name w:val="c53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C1B38"/>
  </w:style>
  <w:style w:type="character" w:customStyle="1" w:styleId="c9">
    <w:name w:val="c9"/>
    <w:basedOn w:val="a0"/>
    <w:rsid w:val="005C1B38"/>
  </w:style>
  <w:style w:type="paragraph" w:customStyle="1" w:styleId="c37">
    <w:name w:val="c37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C1B38"/>
  </w:style>
  <w:style w:type="character" w:customStyle="1" w:styleId="c8">
    <w:name w:val="c8"/>
    <w:basedOn w:val="a0"/>
    <w:rsid w:val="005C1B38"/>
  </w:style>
  <w:style w:type="character" w:customStyle="1" w:styleId="c48">
    <w:name w:val="c48"/>
    <w:basedOn w:val="a0"/>
    <w:rsid w:val="005C1B38"/>
  </w:style>
  <w:style w:type="paragraph" w:customStyle="1" w:styleId="c77">
    <w:name w:val="c77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1B38"/>
  </w:style>
  <w:style w:type="paragraph" w:customStyle="1" w:styleId="c96">
    <w:name w:val="c96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C1B38"/>
  </w:style>
  <w:style w:type="character" w:customStyle="1" w:styleId="c2">
    <w:name w:val="c2"/>
    <w:basedOn w:val="a0"/>
    <w:rsid w:val="005C1B38"/>
  </w:style>
  <w:style w:type="paragraph" w:customStyle="1" w:styleId="c90">
    <w:name w:val="c90"/>
    <w:basedOn w:val="a"/>
    <w:rsid w:val="005C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1B38"/>
  </w:style>
  <w:style w:type="paragraph" w:styleId="ab">
    <w:name w:val="Normal (Web)"/>
    <w:basedOn w:val="a"/>
    <w:uiPriority w:val="99"/>
    <w:semiHidden/>
    <w:unhideWhenUsed/>
    <w:rsid w:val="00C2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21D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F52F7F"/>
    <w:rPr>
      <w:i/>
      <w:iCs/>
    </w:rPr>
  </w:style>
  <w:style w:type="character" w:styleId="ad">
    <w:name w:val="Strong"/>
    <w:basedOn w:val="a0"/>
    <w:uiPriority w:val="22"/>
    <w:qFormat/>
    <w:rsid w:val="00F52F7F"/>
    <w:rPr>
      <w:b/>
      <w:bCs/>
    </w:rPr>
  </w:style>
  <w:style w:type="paragraph" w:customStyle="1" w:styleId="c3">
    <w:name w:val="c3"/>
    <w:basedOn w:val="a"/>
    <w:rsid w:val="008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dzotvet.ru/oge-ege/biologiya/417-demo-variant-oge-po-biologii-2023-ot-fipi-s-otvetami" TargetMode="External"/><Relationship Id="rId18" Type="http://schemas.openxmlformats.org/officeDocument/2006/relationships/hyperlink" Target="https://m.edsoo.ru/863e220c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m.edsoo.ru/863e3d14" TargetMode="External"/><Relationship Id="rId34" Type="http://schemas.openxmlformats.org/officeDocument/2006/relationships/hyperlink" Target="https://gdzotvet.ru/oge-ege/biologiya/417-demo-variant-oge-po-biologii-2023-ot-fipi-s-otvetami" TargetMode="External"/><Relationship Id="rId42" Type="http://schemas.openxmlformats.org/officeDocument/2006/relationships/hyperlink" Target="http://www.school.edu.ru" TargetMode="External"/><Relationship Id="rId47" Type="http://schemas.openxmlformats.org/officeDocument/2006/relationships/hyperlink" Target="http://www.fipi.ru/" TargetMode="External"/><Relationship Id="rId50" Type="http://schemas.openxmlformats.org/officeDocument/2006/relationships/hyperlink" Target="https://neznaika.pro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863e1712" TargetMode="External"/><Relationship Id="rId25" Type="http://schemas.openxmlformats.org/officeDocument/2006/relationships/hyperlink" Target="https://bio-oge.sdamgia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bio-oge.sdamgia.ru/" TargetMode="External"/><Relationship Id="rId46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15f0" TargetMode="External"/><Relationship Id="rId20" Type="http://schemas.openxmlformats.org/officeDocument/2006/relationships/hyperlink" Target="https://m.edsoo.ru/863e3666" TargetMode="External"/><Relationship Id="rId29" Type="http://schemas.openxmlformats.org/officeDocument/2006/relationships/hyperlink" Target="https://gdzotvet.ru/oge-ege/biologiya/417-demo-variant-oge-po-biologii-2023-ot-fipi-s-otvetami" TargetMode="External"/><Relationship Id="rId41" Type="http://schemas.openxmlformats.org/officeDocument/2006/relationships/hyperlink" Target="http://www.edu.ru" TargetMode="External"/><Relationship Id="rId54" Type="http://schemas.openxmlformats.org/officeDocument/2006/relationships/hyperlink" Target="http://www.labirint.ru/pubhouse/15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-oge.sdamgia.ru/" TargetMode="External"/><Relationship Id="rId24" Type="http://schemas.openxmlformats.org/officeDocument/2006/relationships/hyperlink" Target="https://m.edsoo.ru/863e4ec6" TargetMode="External"/><Relationship Id="rId32" Type="http://schemas.openxmlformats.org/officeDocument/2006/relationships/hyperlink" Target="https://bio-oge.sdamgia.ru/" TargetMode="External"/><Relationship Id="rId37" Type="http://schemas.openxmlformats.org/officeDocument/2006/relationships/hyperlink" Target="https://gdzotvet.ru/oge-ege/biologiya/417-demo-variant-oge-po-biologii-2023-ot-fipi-s-otvetami" TargetMode="External"/><Relationship Id="rId40" Type="http://schemas.openxmlformats.org/officeDocument/2006/relationships/hyperlink" Target="https://gdzotvet.ru/oge-ege/biologiya/417-demo-variant-oge-po-biologii-2023-ot-fipi-s-otvetami" TargetMode="External"/><Relationship Id="rId45" Type="http://schemas.openxmlformats.org/officeDocument/2006/relationships/hyperlink" Target="http://katalog.iot.ru" TargetMode="External"/><Relationship Id="rId53" Type="http://schemas.openxmlformats.org/officeDocument/2006/relationships/hyperlink" Target="http://www.labirint.ru/authors/1374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098e" TargetMode="External"/><Relationship Id="rId23" Type="http://schemas.openxmlformats.org/officeDocument/2006/relationships/hyperlink" Target="https://m.edsoo.ru/863e485e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fipi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dzotvet.ru/oge-ege/biologiya/417-demo-variant-oge-po-biologii-2023-ot-fipi-s-otvetami" TargetMode="External"/><Relationship Id="rId19" Type="http://schemas.openxmlformats.org/officeDocument/2006/relationships/hyperlink" Target="https://m.edsoo.ru/863e2e64" TargetMode="External"/><Relationship Id="rId31" Type="http://schemas.openxmlformats.org/officeDocument/2006/relationships/hyperlink" Target="https://gdzotvet.ru/oge-ege/biologiya/417-demo-variant-oge-po-biologii-2023-ot-fipi-s-otvetami" TargetMode="External"/><Relationship Id="rId44" Type="http://schemas.openxmlformats.org/officeDocument/2006/relationships/hyperlink" Target="http://fcior.edu.ru" TargetMode="External"/><Relationship Id="rId52" Type="http://schemas.openxmlformats.org/officeDocument/2006/relationships/hyperlink" Target="http://www.labirint.ru/authors/1488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863e0682" TargetMode="External"/><Relationship Id="rId22" Type="http://schemas.openxmlformats.org/officeDocument/2006/relationships/hyperlink" Target="https://m.edsoo.ru/863e4084" TargetMode="External"/><Relationship Id="rId27" Type="http://schemas.openxmlformats.org/officeDocument/2006/relationships/hyperlink" Target="https://bio-oge.sdamgia.ru/" TargetMode="External"/><Relationship Id="rId30" Type="http://schemas.openxmlformats.org/officeDocument/2006/relationships/hyperlink" Target="https://bio-oge.sdamgia.ru/" TargetMode="External"/><Relationship Id="rId35" Type="http://schemas.openxmlformats.org/officeDocument/2006/relationships/hyperlink" Target="https://bio-oge.sdamgia.ru/" TargetMode="External"/><Relationship Id="rId43" Type="http://schemas.openxmlformats.org/officeDocument/2006/relationships/hyperlink" Target="http://edu.of.ru" TargetMode="External"/><Relationship Id="rId48" Type="http://schemas.openxmlformats.org/officeDocument/2006/relationships/hyperlink" Target="http://www.intellectcentre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io-oge.sdamgia.ru/" TargetMode="External"/><Relationship Id="rId51" Type="http://schemas.openxmlformats.org/officeDocument/2006/relationships/hyperlink" Target="https://bio-oge.sdamgia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0960-4398-4724-9313-3DAC971B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33</cp:revision>
  <cp:lastPrinted>2021-09-05T21:19:00Z</cp:lastPrinted>
  <dcterms:created xsi:type="dcterms:W3CDTF">2020-03-22T16:56:00Z</dcterms:created>
  <dcterms:modified xsi:type="dcterms:W3CDTF">2023-11-29T12:48:00Z</dcterms:modified>
</cp:coreProperties>
</file>