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3740F" w14:textId="77777777" w:rsidR="00B96BBD" w:rsidRDefault="00B96BBD" w:rsidP="00B96BBD">
      <w:pPr>
        <w:shd w:val="clear" w:color="auto" w:fill="FFFFFF"/>
        <w:spacing w:after="100" w:afterAutospacing="1" w:line="240" w:lineRule="auto"/>
        <w:ind w:hanging="709"/>
        <w:jc w:val="center"/>
        <w:rPr>
          <w:rFonts w:ascii="Times New Roman" w:eastAsia="Times New Roman" w:hAnsi="Times New Roman" w:cs="Times New Roman"/>
          <w:b/>
          <w:bCs/>
          <w:color w:val="222222"/>
          <w:sz w:val="32"/>
          <w:szCs w:val="32"/>
          <w:lang w:eastAsia="ru-RU"/>
        </w:rPr>
      </w:pPr>
      <w:r w:rsidRPr="00B96BBD">
        <w:rPr>
          <w:rFonts w:ascii="Times New Roman" w:eastAsia="Times New Roman" w:hAnsi="Times New Roman" w:cs="Times New Roman"/>
          <w:b/>
          <w:bCs/>
          <w:i/>
          <w:iCs/>
          <w:color w:val="222222"/>
          <w:sz w:val="32"/>
          <w:szCs w:val="32"/>
          <w:lang w:eastAsia="ru-RU"/>
        </w:rPr>
        <w:t> </w:t>
      </w:r>
      <w:r w:rsidRPr="00B96BBD">
        <w:rPr>
          <w:rFonts w:ascii="Times New Roman" w:eastAsia="Times New Roman" w:hAnsi="Times New Roman" w:cs="Times New Roman"/>
          <w:b/>
          <w:bCs/>
          <w:color w:val="222222"/>
          <w:sz w:val="32"/>
          <w:szCs w:val="32"/>
          <w:lang w:eastAsia="ru-RU"/>
        </w:rPr>
        <w:t>Памятка для родителей</w:t>
      </w:r>
    </w:p>
    <w:p w14:paraId="2CC9B3AD" w14:textId="08CF348E" w:rsidR="00B96BBD" w:rsidRDefault="00B96BBD" w:rsidP="00B96BBD">
      <w:pPr>
        <w:shd w:val="clear" w:color="auto" w:fill="FFFFFF"/>
        <w:spacing w:after="100" w:afterAutospacing="1" w:line="240" w:lineRule="auto"/>
        <w:ind w:hanging="709"/>
        <w:jc w:val="center"/>
        <w:rPr>
          <w:rFonts w:ascii="Times New Roman" w:eastAsia="Times New Roman" w:hAnsi="Times New Roman" w:cs="Times New Roman"/>
          <w:b/>
          <w:bCs/>
          <w:color w:val="222222"/>
          <w:sz w:val="32"/>
          <w:szCs w:val="32"/>
          <w:lang w:eastAsia="ru-RU"/>
        </w:rPr>
      </w:pPr>
      <w:r w:rsidRPr="00B96BBD">
        <w:rPr>
          <w:rFonts w:ascii="Times New Roman" w:eastAsia="Times New Roman" w:hAnsi="Times New Roman" w:cs="Times New Roman"/>
          <w:b/>
          <w:bCs/>
          <w:color w:val="222222"/>
          <w:sz w:val="32"/>
          <w:szCs w:val="32"/>
          <w:lang w:eastAsia="ru-RU"/>
        </w:rPr>
        <w:t> «Как сохранить доверие ребёнка к себе»</w:t>
      </w:r>
    </w:p>
    <w:p w14:paraId="101FDA45" w14:textId="59DAA489" w:rsidR="004E085E" w:rsidRPr="00B96BBD" w:rsidRDefault="004E085E" w:rsidP="00B96BBD">
      <w:pPr>
        <w:shd w:val="clear" w:color="auto" w:fill="FFFFFF"/>
        <w:spacing w:after="100" w:afterAutospacing="1" w:line="240" w:lineRule="auto"/>
        <w:ind w:hanging="709"/>
        <w:jc w:val="center"/>
        <w:rPr>
          <w:rFonts w:ascii="Arial" w:eastAsia="Times New Roman" w:hAnsi="Arial" w:cs="Arial"/>
          <w:color w:val="222222"/>
          <w:sz w:val="32"/>
          <w:szCs w:val="32"/>
          <w:lang w:eastAsia="ru-RU"/>
        </w:rPr>
      </w:pPr>
    </w:p>
    <w:p w14:paraId="50FECFB6"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b/>
          <w:bCs/>
          <w:i/>
          <w:iCs/>
          <w:color w:val="222222"/>
          <w:sz w:val="28"/>
          <w:szCs w:val="28"/>
          <w:lang w:eastAsia="ru-RU"/>
        </w:rPr>
        <w:t>Шаг 1.</w:t>
      </w:r>
      <w:r w:rsidRPr="00065317">
        <w:rPr>
          <w:rFonts w:ascii="Times New Roman" w:eastAsia="Times New Roman" w:hAnsi="Times New Roman" w:cs="Times New Roman"/>
          <w:b/>
          <w:bCs/>
          <w:color w:val="222222"/>
          <w:sz w:val="28"/>
          <w:szCs w:val="28"/>
          <w:lang w:eastAsia="ru-RU"/>
        </w:rPr>
        <w:t> </w:t>
      </w:r>
      <w:r w:rsidRPr="00065317">
        <w:rPr>
          <w:rFonts w:ascii="Times New Roman" w:eastAsia="Times New Roman" w:hAnsi="Times New Roman" w:cs="Times New Roman"/>
          <w:b/>
          <w:bCs/>
          <w:i/>
          <w:iCs/>
          <w:color w:val="222222"/>
          <w:sz w:val="28"/>
          <w:szCs w:val="28"/>
          <w:lang w:eastAsia="ru-RU"/>
        </w:rPr>
        <w:t>Сохраняйте спокойствие и достоинство</w:t>
      </w:r>
    </w:p>
    <w:p w14:paraId="5A73471E"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Найдите в себе силы для решения негативной ситуации. Не нужно впадать в панику. Криком, битьём, угрозами вы ничего не добьётесь. Исправить ситуацию можно только в том случае, если вы отнесётесь к ней спокойно и обдуманно.</w:t>
      </w:r>
    </w:p>
    <w:p w14:paraId="137C271D"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b/>
          <w:bCs/>
          <w:i/>
          <w:iCs/>
          <w:color w:val="222222"/>
          <w:sz w:val="28"/>
          <w:szCs w:val="28"/>
          <w:lang w:eastAsia="ru-RU"/>
        </w:rPr>
        <w:t>Шаг 2. Разберитесь в ситуации</w:t>
      </w:r>
    </w:p>
    <w:p w14:paraId="1CF53584"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Даже то, что ребёнок совершил правонарушение и вам это известно, отнюдь не означает, что он – закоренелый преступник. Не спешите с категорическими выводами. Постарайтесь определиться, сумеете ли вы сами справиться с ситуацией или же вам необходимо обратиться за помощью к специалистам.</w:t>
      </w:r>
      <w:r w:rsidRPr="00065317">
        <w:rPr>
          <w:rFonts w:ascii="Times New Roman" w:eastAsia="Times New Roman" w:hAnsi="Times New Roman" w:cs="Times New Roman"/>
          <w:color w:val="222222"/>
          <w:sz w:val="28"/>
          <w:szCs w:val="28"/>
          <w:lang w:eastAsia="ru-RU"/>
        </w:rPr>
        <w:br/>
      </w:r>
      <w:r w:rsidRPr="00065317">
        <w:rPr>
          <w:rFonts w:ascii="Times New Roman" w:eastAsia="Times New Roman" w:hAnsi="Times New Roman" w:cs="Times New Roman"/>
          <w:b/>
          <w:bCs/>
          <w:i/>
          <w:iCs/>
          <w:color w:val="222222"/>
          <w:sz w:val="28"/>
          <w:szCs w:val="28"/>
          <w:lang w:eastAsia="ru-RU"/>
        </w:rPr>
        <w:t xml:space="preserve">Шаг 3. </w:t>
      </w:r>
      <w:r>
        <w:rPr>
          <w:rFonts w:ascii="Times New Roman" w:eastAsia="Times New Roman" w:hAnsi="Times New Roman" w:cs="Times New Roman"/>
          <w:b/>
          <w:bCs/>
          <w:i/>
          <w:iCs/>
          <w:color w:val="222222"/>
          <w:sz w:val="28"/>
          <w:szCs w:val="28"/>
          <w:lang w:eastAsia="ru-RU"/>
        </w:rPr>
        <w:t>Общение</w:t>
      </w:r>
    </w:p>
    <w:p w14:paraId="0612C25A"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Поговорите со своим ребёнком на равных. Отсутствие общения приводит к нарастанию непонимания, отдаляет вас и ребёнка друг от друга. Нормальное общение всегда включает в себя способность не только слушать, но и слышать. Оно поможет вам лучше понять своего ребёнка,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совершённых в прошлом ошибках, о вашем собственном опыте курения,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ребёнком проблем. Вполне возможно, что ребёнок ведёт себя вызывающе, чтобы самоутвердиться, пережить жизненную драму.</w:t>
      </w:r>
      <w:r w:rsidRPr="00065317">
        <w:rPr>
          <w:rFonts w:ascii="Times New Roman" w:eastAsia="Times New Roman" w:hAnsi="Times New Roman" w:cs="Times New Roman"/>
          <w:color w:val="222222"/>
          <w:sz w:val="28"/>
          <w:szCs w:val="28"/>
          <w:lang w:eastAsia="ru-RU"/>
        </w:rPr>
        <w:br/>
      </w:r>
      <w:r w:rsidRPr="00065317">
        <w:rPr>
          <w:rFonts w:ascii="Times New Roman" w:eastAsia="Times New Roman" w:hAnsi="Times New Roman" w:cs="Times New Roman"/>
          <w:b/>
          <w:bCs/>
          <w:i/>
          <w:iCs/>
          <w:color w:val="222222"/>
          <w:sz w:val="28"/>
          <w:szCs w:val="28"/>
          <w:lang w:eastAsia="ru-RU"/>
        </w:rPr>
        <w:t>Шаг 4. Узнайте как можно больше о том, что происходит с вашим ребёнком</w:t>
      </w:r>
    </w:p>
    <w:p w14:paraId="18B6AF6B"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Совершив противоправные действия, ребёнок склонен обвинять в случившемся других,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ребёнка подтвердились, не притворяйтесь, что всё в порядке. Дайте понять, что вы в курсе событий.</w:t>
      </w:r>
    </w:p>
    <w:p w14:paraId="3374629B"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b/>
          <w:bCs/>
          <w:i/>
          <w:iCs/>
          <w:color w:val="222222"/>
          <w:sz w:val="28"/>
          <w:szCs w:val="28"/>
          <w:lang w:eastAsia="ru-RU"/>
        </w:rPr>
        <w:t>Шаг 5. Измените своё отношение к ребёнку</w:t>
      </w:r>
    </w:p>
    <w:p w14:paraId="12F799C5"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Случившееся должно заставить вас понять, что ваш ребёнок – уже достаточно взрослый, чтобы отвечать за свои поступки.</w:t>
      </w:r>
    </w:p>
    <w:p w14:paraId="3FD2DCA7"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b/>
          <w:bCs/>
          <w:i/>
          <w:iCs/>
          <w:color w:val="222222"/>
          <w:sz w:val="28"/>
          <w:szCs w:val="28"/>
          <w:lang w:eastAsia="ru-RU"/>
        </w:rPr>
        <w:t>Шаг 6. Не позволяйте собой манипулировать</w:t>
      </w:r>
    </w:p>
    <w:p w14:paraId="1767D474"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 xml:space="preserve">Будьте готовы встретить сопротивление со стороны ребёнка, его раздражение, попытки вами манипулировать. Сюда могут присоединиться демонстративные попытки покончить с собой, чтобы вы своевременно его спасли и исполнили желание подростка. Введение ограничений в конце концов поможет подростку убедиться в том, что он вам небезразличен. А вы </w:t>
      </w:r>
      <w:r w:rsidRPr="00065317">
        <w:rPr>
          <w:rFonts w:ascii="Times New Roman" w:eastAsia="Times New Roman" w:hAnsi="Times New Roman" w:cs="Times New Roman"/>
          <w:color w:val="222222"/>
          <w:sz w:val="28"/>
          <w:szCs w:val="28"/>
          <w:lang w:eastAsia="ru-RU"/>
        </w:rPr>
        <w:lastRenderedPageBreak/>
        <w:t>не забудьте подчеркнуть, что действуете так, любя и тревожась за него, и поступаете в его интересах.</w:t>
      </w:r>
      <w:r w:rsidRPr="00065317">
        <w:rPr>
          <w:rFonts w:ascii="Times New Roman" w:eastAsia="Times New Roman" w:hAnsi="Times New Roman" w:cs="Times New Roman"/>
          <w:color w:val="222222"/>
          <w:sz w:val="28"/>
          <w:szCs w:val="28"/>
          <w:lang w:eastAsia="ru-RU"/>
        </w:rPr>
        <w:br/>
      </w:r>
      <w:r w:rsidRPr="00065317">
        <w:rPr>
          <w:rFonts w:ascii="Times New Roman" w:eastAsia="Times New Roman" w:hAnsi="Times New Roman" w:cs="Times New Roman"/>
          <w:b/>
          <w:bCs/>
          <w:i/>
          <w:iCs/>
          <w:color w:val="222222"/>
          <w:sz w:val="28"/>
          <w:szCs w:val="28"/>
          <w:lang w:eastAsia="ru-RU"/>
        </w:rPr>
        <w:t>Шаг 7. Не исправляйте за ребёнка его ошибки</w:t>
      </w:r>
    </w:p>
    <w:p w14:paraId="054E1B32"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Заглаживая ошибки своего ребёнка, родители усиливают его чувство безнаказанности. Подобная родительская забота оборачивается «медвежьей услугой»: ребёнок не сталкивается с последствиями своего поведения и не делает нужных выводов, становится безответственным.</w:t>
      </w:r>
    </w:p>
    <w:p w14:paraId="2075F15B"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b/>
          <w:bCs/>
          <w:i/>
          <w:iCs/>
          <w:color w:val="222222"/>
          <w:sz w:val="28"/>
          <w:szCs w:val="28"/>
          <w:lang w:eastAsia="ru-RU"/>
        </w:rPr>
        <w:t>Шаг 8. Меньше говорите, а больше делайте</w:t>
      </w:r>
    </w:p>
    <w:p w14:paraId="67B8FFA1"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Беседы, которые имеют нравоучительный характер, содержат угрозы, обещания «посадить» ребёнка,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практически не слыша ни единого вашего слова. Такое отношение формируется у ребёнка потому, что вы не выполняете ни одного из своих «страшных» обещаний. Поэтому, выслушав очередные угрозы, он легко даёт обещание исправиться, стать «нормальным» человеком. Обещать будет всё, что угодно, т.к. не собирается ничего выполнять, давно перестав верить в реальность угроз. Ребёнок считает вас своей собственностью, поэтому не ждёт от вас никаких конкретных действий. Однако, когда вы выполняете свои обещания, он становится гораздо более управляемым и послушным.</w:t>
      </w:r>
    </w:p>
    <w:p w14:paraId="3F33BFF2"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b/>
          <w:bCs/>
          <w:i/>
          <w:iCs/>
          <w:color w:val="222222"/>
          <w:sz w:val="28"/>
          <w:szCs w:val="28"/>
          <w:lang w:eastAsia="ru-RU"/>
        </w:rPr>
        <w:t>Шаг 9. Приложите усилия, чтобы восстановить взаимоотношения с ребёнком</w:t>
      </w:r>
    </w:p>
    <w:p w14:paraId="3F577570"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Обратитесь вместе с ребёнком к психологу, психотерапевту, убедив его в том, что помощь необходима и вам и ему. Специалист поможет выстроить новые взаимоотношения с вашим ребёнком.</w:t>
      </w:r>
      <w:r w:rsidRPr="00065317">
        <w:rPr>
          <w:rFonts w:ascii="Times New Roman" w:eastAsia="Times New Roman" w:hAnsi="Times New Roman" w:cs="Times New Roman"/>
          <w:color w:val="222222"/>
          <w:sz w:val="28"/>
          <w:szCs w:val="28"/>
          <w:lang w:eastAsia="ru-RU"/>
        </w:rPr>
        <w:br/>
      </w:r>
      <w:r w:rsidRPr="00065317">
        <w:rPr>
          <w:rFonts w:ascii="Times New Roman" w:eastAsia="Times New Roman" w:hAnsi="Times New Roman" w:cs="Times New Roman"/>
          <w:b/>
          <w:bCs/>
          <w:i/>
          <w:iCs/>
          <w:color w:val="222222"/>
          <w:sz w:val="28"/>
          <w:szCs w:val="28"/>
          <w:lang w:eastAsia="ru-RU"/>
        </w:rPr>
        <w:t>Шаг 10. Предоставьте ребёнку возможность исправить своё поведение самостоятельно</w:t>
      </w:r>
    </w:p>
    <w:p w14:paraId="19413151"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Бывают случаи, когда ребёнок сам признаётся в том, что он ведёт себя неконструктивно, но категорически отказывается обращаться за помощью к специалистам. Разрешите ему попробовать исправить ошибки самостоятельно. Это трудно, но возможно. Поэтому даёте ребёнку самому убедиться в этом.</w:t>
      </w:r>
    </w:p>
    <w:p w14:paraId="750DABEA"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b/>
          <w:bCs/>
          <w:i/>
          <w:iCs/>
          <w:color w:val="222222"/>
          <w:sz w:val="28"/>
          <w:szCs w:val="28"/>
          <w:lang w:eastAsia="ru-RU"/>
        </w:rPr>
        <w:t>Шаг 11. Не пускайте процесс на самотёк</w:t>
      </w:r>
    </w:p>
    <w:p w14:paraId="288938C1"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Необходимо поддерживать самостоятельные шаги ребёнка к исправлению. Используйте любые возможности для моральной поддержки.</w:t>
      </w:r>
    </w:p>
    <w:p w14:paraId="33530A9F"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b/>
          <w:bCs/>
          <w:i/>
          <w:iCs/>
          <w:color w:val="222222"/>
          <w:sz w:val="28"/>
          <w:szCs w:val="28"/>
          <w:lang w:eastAsia="ru-RU"/>
        </w:rPr>
        <w:t>Шаг 12. Восстановите доверие к ребёнку</w:t>
      </w:r>
    </w:p>
    <w:p w14:paraId="13CB4CAE"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В первую очередь прекратите обсуждать уже произошедшее. Не напоминайте ребёнку о его проступке, т.к. навязчивые разговоры могут сыграть провокационную роль.</w:t>
      </w:r>
    </w:p>
    <w:p w14:paraId="79497DA8"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b/>
          <w:bCs/>
          <w:i/>
          <w:iCs/>
          <w:color w:val="222222"/>
          <w:sz w:val="28"/>
          <w:szCs w:val="28"/>
          <w:lang w:eastAsia="ru-RU"/>
        </w:rPr>
        <w:t>Шаг 13. Установите разумные границы контроля</w:t>
      </w:r>
    </w:p>
    <w:p w14:paraId="13669D0E" w14:textId="77777777" w:rsidR="00B96BBD" w:rsidRPr="00065317"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color w:val="222222"/>
          <w:sz w:val="28"/>
          <w:szCs w:val="28"/>
          <w:lang w:eastAsia="ru-RU"/>
        </w:rPr>
        <w:t>Конечно, вы не сразу успокоитесь, но не позволяйте страхам взять верх над благоразумием, не опускайтесь до обысков, осмотров ребёнка, мелочного контроля за каждым его шагом – это не поможет, а только будет травмировать его.</w:t>
      </w:r>
    </w:p>
    <w:p w14:paraId="62A3E1D9" w14:textId="44381F78" w:rsidR="00B96BBD"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r w:rsidRPr="00065317">
        <w:rPr>
          <w:rFonts w:ascii="Times New Roman" w:eastAsia="Times New Roman" w:hAnsi="Times New Roman" w:cs="Times New Roman"/>
          <w:b/>
          <w:bCs/>
          <w:i/>
          <w:iCs/>
          <w:color w:val="222222"/>
          <w:sz w:val="28"/>
          <w:szCs w:val="28"/>
          <w:lang w:eastAsia="ru-RU"/>
        </w:rPr>
        <w:t>Шаг 14. Помогайте ребёнку изменить жизнь к лучшему</w:t>
      </w:r>
      <w:r w:rsidRPr="00065317">
        <w:rPr>
          <w:rFonts w:ascii="Times New Roman" w:eastAsia="Times New Roman" w:hAnsi="Times New Roman" w:cs="Times New Roman"/>
          <w:color w:val="222222"/>
          <w:sz w:val="28"/>
          <w:szCs w:val="28"/>
          <w:lang w:eastAsia="ru-RU"/>
        </w:rPr>
        <w:br/>
        <w:t xml:space="preserve">Постарайтесь найти время для общения и совместных занятий с подростком. Вместе ходите в театры, музеи, на спортивные соревнования. Поощряйте его </w:t>
      </w:r>
      <w:r w:rsidRPr="00065317">
        <w:rPr>
          <w:rFonts w:ascii="Times New Roman" w:eastAsia="Times New Roman" w:hAnsi="Times New Roman" w:cs="Times New Roman"/>
          <w:color w:val="222222"/>
          <w:sz w:val="28"/>
          <w:szCs w:val="28"/>
          <w:lang w:eastAsia="ru-RU"/>
        </w:rPr>
        <w:lastRenderedPageBreak/>
        <w:t>увлечения, интересы, помогите ему найти дело по душе. Не оставляйте достижения детей без внимания. Напоминайте им, что всё плохое проходит.</w:t>
      </w:r>
    </w:p>
    <w:p w14:paraId="381C0507" w14:textId="25F9AD7E" w:rsidR="00B96BBD" w:rsidRDefault="00B96BBD" w:rsidP="00B96BBD">
      <w:pPr>
        <w:shd w:val="clear" w:color="auto" w:fill="FFFFFF"/>
        <w:spacing w:after="0" w:line="240" w:lineRule="auto"/>
        <w:rPr>
          <w:rFonts w:ascii="Times New Roman" w:eastAsia="Times New Roman" w:hAnsi="Times New Roman" w:cs="Times New Roman"/>
          <w:color w:val="222222"/>
          <w:sz w:val="28"/>
          <w:szCs w:val="28"/>
          <w:lang w:eastAsia="ru-RU"/>
        </w:rPr>
      </w:pPr>
    </w:p>
    <w:p w14:paraId="76818D57" w14:textId="3203810C" w:rsidR="00B96BBD" w:rsidRDefault="004E085E" w:rsidP="00B96BBD">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noProof/>
          <w:color w:val="222222"/>
          <w:sz w:val="28"/>
          <w:szCs w:val="28"/>
          <w:lang w:eastAsia="ru-RU"/>
        </w:rPr>
        <w:drawing>
          <wp:inline distT="0" distB="0" distL="0" distR="0" wp14:anchorId="76E89989" wp14:editId="57780277">
            <wp:extent cx="4572000" cy="23907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2390775"/>
                    </a:xfrm>
                    <a:prstGeom prst="rect">
                      <a:avLst/>
                    </a:prstGeom>
                    <a:noFill/>
                  </pic:spPr>
                </pic:pic>
              </a:graphicData>
            </a:graphic>
          </wp:inline>
        </w:drawing>
      </w:r>
    </w:p>
    <w:p w14:paraId="436411BB" w14:textId="6BF03732" w:rsidR="00791296" w:rsidRDefault="00791296"/>
    <w:p w14:paraId="778C3B7D" w14:textId="77777777" w:rsidR="00AF27BC" w:rsidRDefault="00AF27BC">
      <w:r>
        <w:rPr>
          <w:noProof/>
        </w:rPr>
        <w:drawing>
          <wp:inline distT="0" distB="0" distL="0" distR="0" wp14:anchorId="5DA8BDB6" wp14:editId="6FE709CC">
            <wp:extent cx="4067175" cy="30480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7175" cy="3048000"/>
                    </a:xfrm>
                    <a:prstGeom prst="rect">
                      <a:avLst/>
                    </a:prstGeom>
                    <a:noFill/>
                  </pic:spPr>
                </pic:pic>
              </a:graphicData>
            </a:graphic>
          </wp:inline>
        </w:drawing>
      </w:r>
    </w:p>
    <w:p w14:paraId="3DA54830" w14:textId="501CAFAC" w:rsidR="004E085E" w:rsidRDefault="00AF27BC">
      <w:bookmarkStart w:id="0" w:name="_GoBack"/>
      <w:bookmarkEnd w:id="0"/>
      <w:r>
        <w:rPr>
          <w:noProof/>
        </w:rPr>
        <w:drawing>
          <wp:inline distT="0" distB="0" distL="0" distR="0" wp14:anchorId="188615CD" wp14:editId="69374812">
            <wp:extent cx="4572635" cy="2590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635" cy="2590800"/>
                    </a:xfrm>
                    <a:prstGeom prst="rect">
                      <a:avLst/>
                    </a:prstGeom>
                    <a:noFill/>
                  </pic:spPr>
                </pic:pic>
              </a:graphicData>
            </a:graphic>
          </wp:inline>
        </w:drawing>
      </w:r>
    </w:p>
    <w:sectPr w:rsidR="004E085E" w:rsidSect="00B96BB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F9"/>
    <w:rsid w:val="000804F9"/>
    <w:rsid w:val="004E085E"/>
    <w:rsid w:val="00791296"/>
    <w:rsid w:val="00AF27BC"/>
    <w:rsid w:val="00B96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D395"/>
  <w15:chartTrackingRefBased/>
  <w15:docId w15:val="{3339D7AE-8BEC-4FA5-B878-9AF2AFFE6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6B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791</Words>
  <Characters>4510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3</cp:revision>
  <dcterms:created xsi:type="dcterms:W3CDTF">2025-11-01T06:31:00Z</dcterms:created>
  <dcterms:modified xsi:type="dcterms:W3CDTF">2025-11-01T06:43:00Z</dcterms:modified>
</cp:coreProperties>
</file>